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D873E" w14:textId="77777777" w:rsidR="00E86294" w:rsidRDefault="00C115BA" w:rsidP="006C24E7">
      <w:pPr>
        <w:pStyle w:val="Heading1"/>
      </w:pPr>
      <w:bookmarkStart w:id="0" w:name="_GoBack"/>
      <w:bookmarkEnd w:id="0"/>
      <w:r>
        <w:t>Complete Open Enrollment</w:t>
      </w:r>
    </w:p>
    <w:p w14:paraId="785A0DA4" w14:textId="77777777" w:rsidR="00D61A4C" w:rsidRDefault="00FC3342" w:rsidP="00D61A4C">
      <w:pPr>
        <w:pStyle w:val="Heading2"/>
      </w:pPr>
      <w:r>
        <w:t>Overview</w:t>
      </w:r>
    </w:p>
    <w:p w14:paraId="31CA4EA8" w14:textId="512EAE02" w:rsidR="00FC3342" w:rsidRPr="00C115BA" w:rsidRDefault="00C115BA" w:rsidP="00FC3342">
      <w:pPr>
        <w:rPr>
          <w:b/>
        </w:rPr>
      </w:pPr>
      <w:r>
        <w:t>This job aid</w:t>
      </w:r>
      <w:r w:rsidRPr="00C115BA">
        <w:t xml:space="preserve"> </w:t>
      </w:r>
      <w:r>
        <w:t xml:space="preserve">outlines the activities for an Employee to complete or change Open Enrollment </w:t>
      </w:r>
      <w:r w:rsidR="00B668AC">
        <w:t>b</w:t>
      </w:r>
      <w:r>
        <w:t xml:space="preserve">enefit </w:t>
      </w:r>
      <w:r w:rsidR="00B668AC">
        <w:t>e</w:t>
      </w:r>
      <w:r>
        <w:t>lections during the Open Enrollment time period</w:t>
      </w:r>
    </w:p>
    <w:p w14:paraId="39384318" w14:textId="77777777" w:rsidR="00C115BA" w:rsidRDefault="00C115BA" w:rsidP="00C115BA">
      <w:pPr>
        <w:rPr>
          <w:rFonts w:cs="Arial"/>
        </w:rPr>
      </w:pPr>
      <w:r w:rsidRPr="004939AF">
        <w:rPr>
          <w:rFonts w:cs="Arial"/>
          <w:b/>
        </w:rPr>
        <w:t>Prerequisites:</w:t>
      </w:r>
      <w:r>
        <w:rPr>
          <w:rFonts w:cs="Arial"/>
        </w:rPr>
        <w:t xml:space="preserve"> Open Enrollment has been launched for the Texas </w:t>
      </w:r>
      <w:proofErr w:type="gramStart"/>
      <w:r>
        <w:rPr>
          <w:rFonts w:cs="Arial"/>
        </w:rPr>
        <w:t>A&amp;M</w:t>
      </w:r>
      <w:proofErr w:type="gramEnd"/>
      <w:r>
        <w:rPr>
          <w:rFonts w:cs="Arial"/>
        </w:rPr>
        <w:t xml:space="preserve"> University System</w:t>
      </w:r>
    </w:p>
    <w:p w14:paraId="32B1FEFA" w14:textId="77777777" w:rsidR="00E26884" w:rsidRDefault="00C115BA" w:rsidP="00C115BA">
      <w:pPr>
        <w:rPr>
          <w:rFonts w:cs="Arial"/>
          <w:b/>
        </w:rPr>
      </w:pPr>
      <w:r w:rsidRPr="004939AF">
        <w:rPr>
          <w:rFonts w:cs="Arial"/>
          <w:b/>
        </w:rPr>
        <w:t>Important Information:</w:t>
      </w:r>
    </w:p>
    <w:p w14:paraId="3E72D52C" w14:textId="3CF702F7" w:rsidR="00C115BA" w:rsidRDefault="00E26884" w:rsidP="00EC0FDB">
      <w:pPr>
        <w:pStyle w:val="ListParagraph"/>
        <w:numPr>
          <w:ilvl w:val="0"/>
          <w:numId w:val="18"/>
        </w:numPr>
      </w:pPr>
      <w:r>
        <w:t xml:space="preserve">The use of the term </w:t>
      </w:r>
      <w:r w:rsidRPr="007450DD">
        <w:rPr>
          <w:i/>
        </w:rPr>
        <w:t>Employee</w:t>
      </w:r>
      <w:r>
        <w:t xml:space="preserve"> can be interchanged with the term </w:t>
      </w:r>
      <w:r w:rsidRPr="007450DD">
        <w:rPr>
          <w:i/>
        </w:rPr>
        <w:t>Retiree</w:t>
      </w:r>
      <w:r>
        <w:t xml:space="preserve"> for this job aid</w:t>
      </w:r>
    </w:p>
    <w:p w14:paraId="6B39A50E" w14:textId="65D38032" w:rsidR="00E26884" w:rsidRDefault="00E26884" w:rsidP="00EC0FDB">
      <w:pPr>
        <w:pStyle w:val="ListParagraph"/>
        <w:numPr>
          <w:ilvl w:val="0"/>
          <w:numId w:val="18"/>
        </w:numPr>
      </w:pPr>
      <w:r>
        <w:t>Open Enrollment does not allow a Retiree to change Medical plans. If you are a Retiree who needs to add, drop, or change to/from A&amp;M Care plan, the 65</w:t>
      </w:r>
      <w:r w:rsidR="00915959">
        <w:t xml:space="preserve"> PLUS</w:t>
      </w:r>
      <w:r>
        <w:t xml:space="preserve"> plan or RAAMP plan as part of Open Enrollment, please contact your Benefit</w:t>
      </w:r>
      <w:r w:rsidR="007450DD">
        <w:t>s Partner so that an Alternate Open Enrollment can be initiated for you</w:t>
      </w:r>
    </w:p>
    <w:p w14:paraId="3FF4138A" w14:textId="411A08FF" w:rsidR="007450DD" w:rsidRPr="00E26884" w:rsidRDefault="007450DD" w:rsidP="00EC0FDB">
      <w:pPr>
        <w:pStyle w:val="ListParagraph"/>
        <w:numPr>
          <w:ilvl w:val="0"/>
          <w:numId w:val="18"/>
        </w:numPr>
      </w:pPr>
      <w:r>
        <w:t>New Dependents must first be added in Workday as a Dependent, prior to adding them to any benefit elections</w:t>
      </w:r>
    </w:p>
    <w:p w14:paraId="5668D093" w14:textId="0ECCD2C8" w:rsidR="00C115BA" w:rsidRDefault="007450DD" w:rsidP="00EC0FDB">
      <w:pPr>
        <w:pStyle w:val="ListParagraph"/>
        <w:numPr>
          <w:ilvl w:val="0"/>
          <w:numId w:val="18"/>
        </w:numPr>
      </w:pPr>
      <w:r>
        <w:t>Spending accounts are set up on a yearly basis. If you need to continue a spending account, you will need to re-elect the benefit and complete the Open Enrollment task each year to continue</w:t>
      </w:r>
    </w:p>
    <w:p w14:paraId="49820CF8" w14:textId="688DCAC7" w:rsidR="0066385E" w:rsidRPr="007450DD" w:rsidRDefault="00C115BA" w:rsidP="00EC0FDB">
      <w:pPr>
        <w:pStyle w:val="ListParagraph"/>
        <w:numPr>
          <w:ilvl w:val="0"/>
          <w:numId w:val="18"/>
        </w:numPr>
      </w:pPr>
      <w:r w:rsidRPr="007450DD">
        <w:rPr>
          <w:b/>
        </w:rPr>
        <w:t>REMEMBER:</w:t>
      </w:r>
      <w:r>
        <w:t xml:space="preserve"> </w:t>
      </w:r>
      <w:r w:rsidR="007450DD">
        <w:t>You may be prompted to complete your Open Enrollment task again after completing it, i</w:t>
      </w:r>
      <w:r>
        <w:t>f you</w:t>
      </w:r>
      <w:r w:rsidR="0066385E">
        <w:t xml:space="preserve"> experience a life event such as Birth or Marriage and</w:t>
      </w:r>
      <w:r>
        <w:t xml:space="preserve"> initiate a Change Benefits for Life Event business </w:t>
      </w:r>
      <w:r w:rsidR="00915959">
        <w:t>with an effective date prior to</w:t>
      </w:r>
      <w:r>
        <w:t xml:space="preserve"> September 1</w:t>
      </w:r>
      <w:r w:rsidR="007450DD">
        <w:t>, or i</w:t>
      </w:r>
      <w:r w:rsidR="0066385E" w:rsidRPr="007450DD">
        <w:t>f your position changes (including scheduled hours, term months or pay frequency)</w:t>
      </w:r>
    </w:p>
    <w:p w14:paraId="068B8A39" w14:textId="06A97983" w:rsidR="00B401DC" w:rsidRDefault="00C115BA" w:rsidP="00B401DC">
      <w:pPr>
        <w:pStyle w:val="Heading3"/>
      </w:pPr>
      <w:r>
        <w:t>Review Current Benefit Elections</w:t>
      </w:r>
    </w:p>
    <w:p w14:paraId="32425206" w14:textId="370FCA43" w:rsidR="00C115BA" w:rsidRPr="00C115BA" w:rsidRDefault="00C115BA" w:rsidP="00C115BA">
      <w:r w:rsidRPr="00C115BA">
        <w:t>As a best practice, Employe</w:t>
      </w:r>
      <w:r w:rsidR="005F44AF">
        <w:t xml:space="preserve">es should review their </w:t>
      </w:r>
      <w:r w:rsidR="00B668AC">
        <w:t>b</w:t>
      </w:r>
      <w:r w:rsidR="005F44AF">
        <w:t xml:space="preserve">enefit </w:t>
      </w:r>
      <w:r w:rsidR="00B668AC">
        <w:t>e</w:t>
      </w:r>
      <w:r w:rsidRPr="00C115BA">
        <w:t>lections in Workday prior to completing Open Enrollment</w:t>
      </w:r>
    </w:p>
    <w:p w14:paraId="11099772" w14:textId="06F4C15F" w:rsidR="00C115BA" w:rsidRPr="0088027A" w:rsidRDefault="00261D8A" w:rsidP="004901E0">
      <w:pPr>
        <w:numPr>
          <w:ilvl w:val="0"/>
          <w:numId w:val="2"/>
        </w:numPr>
        <w:spacing w:before="120" w:after="120" w:line="240" w:lineRule="auto"/>
      </w:pPr>
      <w:r>
        <w:t>Click</w:t>
      </w:r>
      <w:r w:rsidR="00C115BA" w:rsidRPr="00C115BA">
        <w:t xml:space="preserve"> the </w:t>
      </w:r>
      <w:r w:rsidR="00C115BA" w:rsidRPr="00C115BA">
        <w:rPr>
          <w:b/>
        </w:rPr>
        <w:t>Benefits</w:t>
      </w:r>
      <w:r w:rsidR="00C115BA" w:rsidRPr="00C115BA">
        <w:t xml:space="preserve"> </w:t>
      </w:r>
      <w:proofErr w:type="spellStart"/>
      <w:r w:rsidR="00C115BA" w:rsidRPr="00C115BA">
        <w:t>worklet</w:t>
      </w:r>
      <w:proofErr w:type="spellEnd"/>
      <w:r w:rsidR="00C115BA" w:rsidRPr="00C115BA">
        <w:t xml:space="preserve"> on your Workday Home page</w:t>
      </w:r>
      <w:r w:rsidR="000A4B25">
        <w:t xml:space="preserve"> and </w:t>
      </w:r>
      <w:r>
        <w:t>select</w:t>
      </w:r>
      <w:r w:rsidR="00C115BA" w:rsidRPr="00C115BA">
        <w:t xml:space="preserve"> </w:t>
      </w:r>
      <w:r w:rsidR="00C115BA" w:rsidRPr="000A4B25">
        <w:rPr>
          <w:b/>
        </w:rPr>
        <w:t xml:space="preserve">Benefit Elections </w:t>
      </w:r>
    </w:p>
    <w:p w14:paraId="67A7B54A" w14:textId="716090A4" w:rsidR="00F0372F" w:rsidRDefault="00786FC1" w:rsidP="00F0372F">
      <w:pPr>
        <w:tabs>
          <w:tab w:val="left" w:pos="748"/>
          <w:tab w:val="center" w:pos="5220"/>
        </w:tabs>
        <w:spacing w:before="120" w:after="120" w:line="240" w:lineRule="auto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99E103" wp14:editId="0E92132A">
                <wp:simplePos x="0" y="0"/>
                <wp:positionH relativeFrom="column">
                  <wp:posOffset>2956727</wp:posOffset>
                </wp:positionH>
                <wp:positionV relativeFrom="paragraph">
                  <wp:posOffset>1833824</wp:posOffset>
                </wp:positionV>
                <wp:extent cx="1050053" cy="162616"/>
                <wp:effectExtent l="0" t="0" r="17145" b="27940"/>
                <wp:wrapNone/>
                <wp:docPr id="13" name="Rectangle 13" descr="&quot;&quot;" title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053" cy="1626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B1C22" id="Rectangle 13" o:spid="_x0000_s1026" alt="Title: &quot;&quot; - Description: &quot;&quot;" style="position:absolute;margin-left:232.8pt;margin-top:144.4pt;width:82.7pt;height:1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icrQIAALEFAAAOAAAAZHJzL2Uyb0RvYy54bWysVMFu2zAMvQ/YPwg67Lbaztps8+oUQYsO&#10;A4q2aDv0rMhSbEAWVUmJk319Kcl2s67YYdhFFkXykXwmeXq26xTZCuta0BUtjnJKhOZQt3pd0Z8P&#10;lx+/UOI80zVToEVF98LRs8X7d6e9KcUMGlC1sARBtCt7U9HGe1NmmeON6Jg7AiM0KiXYjnkU7Tqr&#10;LesRvVPZLM/nWQ+2Nha4cA5fL5KSLiK+lIL7Gymd8ERVFHPz8bTxXIUzW5yycm2ZaVo+pMH+IYuO&#10;tRqDTlAXzDOyse0fUF3LLTiQ/ohDl4GULRexBqymyF9Vc98wI2ItSI4zE03u/8Hy6+2tJW2N/+4T&#10;JZp1+I/ukDWm10qQ8FYLx5GwD08b8N/SiTy2XqHlb49IZW9ciYj35tYOksNr4GUnbRe+WDHZRfr3&#10;E/1i5wnHxyI/yfMTDMlRV8xn82Ie/k/24m2s898FdCRcKmox0cg62145n0xHkxBMw2WrFL6zUulw&#10;OlBtHd6iYNerc2XJloXeyGf5PLYDhjswQym4ZqGyVEu8+b0SCfZOSKQPs5/FTGLjigmWcS60L5Kq&#10;YbVI0bDOfAoWWj14xEqVRsCALDHLCXsAGC0TyIid6h7sg6uIfT85539LLDlPHjEyaD85d60G+xaA&#10;wqqGyMl+JClRE1haQb3H5rKQps4Zftnif7tizt8yi2OGA4mrw9/gIRX0FYXhRkkD9tdb78Eeux+1&#10;lPQ4thV1TxtmBSXqh8a5+FocH4c5j8LxyecZCvZQszrU6E13Dvj3C1xShsdrsPdqvEoL3SNumGWI&#10;iiqmOcauKPd2FM59Wie4o7hYLqMZzrZh/krfGx7AA6uhLx92j8yaoXk9tv01jCPOylc9nGyDp4bl&#10;xoNsY4O/8DrwjXshNs6ww8LiOZSj1cumXTwDAAD//wMAUEsDBBQABgAIAAAAIQCUraWg3gAAAAsB&#10;AAAPAAAAZHJzL2Rvd25yZXYueG1sTI/LTsMwEEX3SPyDNUjsqPMiTdNMKkCCfQsLlm7sxil+RLHb&#10;hL9nWMFyNFf3ntPsFmvYVU1h8A4hXSXAlOu8HFyP8PH++lABC1E4KYx3CuFbBdi1tzeNqKWf3V5d&#10;D7FnVOJCLRB0jGPNeei0siKs/Kgc/U5+siLSOfVcTmKmcmt4liQlt2JwtKDFqF606r4OF4vwPHef&#10;SWbeNptznM/rIdc2We8R7++Wpy2wqJb4F4ZffEKHlpiO/uJkYAahKB9LiiJkVUUOlCjzlOyOCHla&#10;FMDbhv93aH8AAAD//wMAUEsBAi0AFAAGAAgAAAAhALaDOJL+AAAA4QEAABMAAAAAAAAAAAAAAAAA&#10;AAAAAFtDb250ZW50X1R5cGVzXS54bWxQSwECLQAUAAYACAAAACEAOP0h/9YAAACUAQAACwAAAAAA&#10;AAAAAAAAAAAvAQAAX3JlbHMvLnJlbHNQSwECLQAUAAYACAAAACEA5mYYnK0CAACxBQAADgAAAAAA&#10;AAAAAAAAAAAuAgAAZHJzL2Uyb0RvYy54bWxQSwECLQAUAAYACAAAACEAlK2loN4AAAALAQAADwAA&#10;AAAAAAAAAAAAAAAHBQAAZHJzL2Rvd25yZXYueG1sUEsFBgAAAAAEAAQA8wAAABIGAAAAAA==&#10;" filled="f" strokecolor="#002060" strokeweight="1pt"/>
            </w:pict>
          </mc:Fallback>
        </mc:AlternateContent>
      </w:r>
      <w:r w:rsidR="00F0372F">
        <w:rPr>
          <w:noProof/>
        </w:rPr>
        <w:drawing>
          <wp:inline distT="0" distB="0" distL="0" distR="0" wp14:anchorId="419D3B73" wp14:editId="79E104E5">
            <wp:extent cx="4106197" cy="2244436"/>
            <wp:effectExtent l="19050" t="19050" r="27940" b="22860"/>
            <wp:docPr id="6" name="Picture 6" descr="Benefits worklet showing the View menu with Benefit Elections called out" title="Benefits worklet showing the View menu with Benefit Elections call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newton\AppData\Local\Temp\SNAGHTML83abc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97" cy="22444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D8BD53" w14:textId="5A3F5502" w:rsidR="00C115BA" w:rsidRPr="0064307C" w:rsidRDefault="0064307C" w:rsidP="004901E0">
      <w:pPr>
        <w:pStyle w:val="ListParagraph"/>
        <w:numPr>
          <w:ilvl w:val="0"/>
          <w:numId w:val="2"/>
        </w:numPr>
      </w:pPr>
      <w:r>
        <w:t>Click</w:t>
      </w:r>
      <w:r w:rsidR="00C115BA">
        <w:t xml:space="preserve"> </w:t>
      </w:r>
      <w:r w:rsidR="00C115BA" w:rsidRPr="00293764">
        <w:rPr>
          <w:b/>
        </w:rPr>
        <w:t>OK</w:t>
      </w:r>
    </w:p>
    <w:p w14:paraId="7EE41F32" w14:textId="4E652617" w:rsidR="00C115BA" w:rsidRDefault="00C115BA" w:rsidP="004901E0">
      <w:pPr>
        <w:pStyle w:val="ListParagraph"/>
        <w:numPr>
          <w:ilvl w:val="0"/>
          <w:numId w:val="2"/>
        </w:numPr>
      </w:pPr>
      <w:r w:rsidRPr="005A4761">
        <w:lastRenderedPageBreak/>
        <w:t xml:space="preserve">Review your </w:t>
      </w:r>
      <w:r w:rsidR="00B668AC">
        <w:t>b</w:t>
      </w:r>
      <w:r>
        <w:t xml:space="preserve">enefit </w:t>
      </w:r>
      <w:r w:rsidR="00B668AC">
        <w:t>e</w:t>
      </w:r>
      <w:r w:rsidRPr="005A4761">
        <w:t>lections</w:t>
      </w:r>
      <w:r>
        <w:t xml:space="preserve"> and make note of any changes you may </w:t>
      </w:r>
      <w:r w:rsidR="00FA65D3">
        <w:t>want</w:t>
      </w:r>
      <w:r w:rsidR="0064307C">
        <w:t xml:space="preserve"> to make</w:t>
      </w:r>
    </w:p>
    <w:p w14:paraId="4941916F" w14:textId="3A303A23" w:rsidR="0064307C" w:rsidRPr="00C115BA" w:rsidRDefault="0064307C" w:rsidP="004901E0">
      <w:pPr>
        <w:pStyle w:val="ListParagraph"/>
        <w:numPr>
          <w:ilvl w:val="0"/>
          <w:numId w:val="2"/>
        </w:numPr>
      </w:pPr>
      <w:r>
        <w:t>Return to the Workday Home page and follow the instructions provided in the next section of this job aid</w:t>
      </w:r>
    </w:p>
    <w:p w14:paraId="108DBFB9" w14:textId="3F3DA2D4" w:rsidR="00C42C6E" w:rsidRDefault="00A7218E" w:rsidP="00E86294">
      <w:pPr>
        <w:pStyle w:val="Heading3"/>
      </w:pPr>
      <w:r>
        <w:t xml:space="preserve">Review </w:t>
      </w:r>
      <w:r w:rsidR="00FA65D3">
        <w:t>Dependent</w:t>
      </w:r>
      <w:r w:rsidR="00AA0C7B">
        <w:t>s</w:t>
      </w:r>
      <w:r>
        <w:t xml:space="preserve"> Listed in Workday</w:t>
      </w:r>
      <w:r w:rsidR="00FA65D3">
        <w:t xml:space="preserve"> (If applicable)</w:t>
      </w:r>
    </w:p>
    <w:p w14:paraId="2900C7BE" w14:textId="0DCB497D" w:rsidR="0088027A" w:rsidRPr="00C115BA" w:rsidRDefault="00BC1652" w:rsidP="0088027A">
      <w:r>
        <w:rPr>
          <w:noProof/>
        </w:rPr>
        <w:t xml:space="preserve">Prior to completing your Open Enrollment, you should review your Dependents in Workday to ensure </w:t>
      </w:r>
      <w:r w:rsidR="001D63D5">
        <w:rPr>
          <w:noProof/>
        </w:rPr>
        <w:t xml:space="preserve">that </w:t>
      </w:r>
      <w:r w:rsidR="00523E2D">
        <w:rPr>
          <w:noProof/>
        </w:rPr>
        <w:t>all Dependents who need coverage are listed</w:t>
      </w:r>
      <w:r>
        <w:rPr>
          <w:noProof/>
        </w:rPr>
        <w:t xml:space="preserve">. You will not be able to add coverage to anyone who </w:t>
      </w:r>
      <w:r w:rsidR="00C6782E">
        <w:rPr>
          <w:noProof/>
        </w:rPr>
        <w:t>does not exist</w:t>
      </w:r>
      <w:r>
        <w:rPr>
          <w:noProof/>
        </w:rPr>
        <w:t xml:space="preserve"> as a Dependent in Workday</w:t>
      </w:r>
    </w:p>
    <w:p w14:paraId="672BD100" w14:textId="77777777" w:rsidR="00C6782E" w:rsidRDefault="00CC3670" w:rsidP="004901E0">
      <w:pPr>
        <w:numPr>
          <w:ilvl w:val="0"/>
          <w:numId w:val="3"/>
        </w:numPr>
        <w:spacing w:before="120" w:after="120" w:line="240" w:lineRule="auto"/>
      </w:pPr>
      <w:r w:rsidRPr="00C115BA">
        <w:t xml:space="preserve">Click on the </w:t>
      </w:r>
      <w:r w:rsidRPr="00C115BA">
        <w:rPr>
          <w:b/>
        </w:rPr>
        <w:t>Benefits</w:t>
      </w:r>
      <w:r w:rsidRPr="00C115BA">
        <w:t xml:space="preserve"> </w:t>
      </w:r>
      <w:proofErr w:type="spellStart"/>
      <w:r w:rsidRPr="00C115BA">
        <w:t>worklet</w:t>
      </w:r>
      <w:proofErr w:type="spellEnd"/>
      <w:r w:rsidRPr="00C115BA">
        <w:t xml:space="preserve"> on your Workday Home page</w:t>
      </w:r>
    </w:p>
    <w:p w14:paraId="5634F7DD" w14:textId="1C584B14" w:rsidR="00CC3670" w:rsidRPr="00C6782E" w:rsidRDefault="00CC3670" w:rsidP="004901E0">
      <w:pPr>
        <w:numPr>
          <w:ilvl w:val="0"/>
          <w:numId w:val="3"/>
        </w:numPr>
        <w:spacing w:before="120" w:after="120" w:line="240" w:lineRule="auto"/>
      </w:pPr>
      <w:r w:rsidRPr="00C115BA">
        <w:t xml:space="preserve">In the </w:t>
      </w:r>
      <w:r>
        <w:t>Change</w:t>
      </w:r>
      <w:r w:rsidRPr="00C115BA">
        <w:t xml:space="preserve"> menu, click </w:t>
      </w:r>
      <w:r w:rsidRPr="00C6782E">
        <w:rPr>
          <w:b/>
        </w:rPr>
        <w:t>Dependents</w:t>
      </w:r>
      <w:r w:rsidRPr="00AA0C7B">
        <w:t xml:space="preserve">. </w:t>
      </w:r>
      <w:r w:rsidR="000A6DFA" w:rsidRPr="00BC1652">
        <w:t xml:space="preserve">View the Dependents already listed </w:t>
      </w:r>
      <w:r w:rsidR="00BC1652" w:rsidRPr="00BC1652">
        <w:t xml:space="preserve">in Workday </w:t>
      </w:r>
      <w:r w:rsidR="000A6DFA" w:rsidRPr="00BC1652">
        <w:t xml:space="preserve">and determine if any should be added </w:t>
      </w:r>
    </w:p>
    <w:p w14:paraId="6B6D9A2E" w14:textId="18B042BD" w:rsidR="000A6DFA" w:rsidRDefault="00CC3670" w:rsidP="000A4B25">
      <w:pPr>
        <w:ind w:left="360"/>
        <w:jc w:val="center"/>
      </w:pPr>
      <w:r>
        <w:rPr>
          <w:noProof/>
        </w:rPr>
        <w:drawing>
          <wp:inline distT="0" distB="0" distL="0" distR="0" wp14:anchorId="117F5DE9" wp14:editId="17FA7D42">
            <wp:extent cx="2110740" cy="2050117"/>
            <wp:effectExtent l="19050" t="19050" r="22860" b="26670"/>
            <wp:docPr id="7" name="Picture 7" descr="The Change menu with dependents called out is shown" title="The Change menu with dependents called out is sh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5038" cy="2073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63506">
        <w:rPr>
          <w:noProof/>
        </w:rPr>
        <w:drawing>
          <wp:inline distT="0" distB="0" distL="0" distR="0" wp14:anchorId="07A860DF" wp14:editId="43AE4AB8">
            <wp:extent cx="3924300" cy="2069260"/>
            <wp:effectExtent l="19050" t="19050" r="19050" b="26670"/>
            <wp:docPr id="2" name="Picture 2" descr="Dependents page " title="Dependents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8852" cy="2098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E407D" w14:textId="4C931CF8" w:rsidR="00A7218E" w:rsidRDefault="00A7218E" w:rsidP="008E6830">
      <w:pPr>
        <w:ind w:left="360"/>
      </w:pPr>
      <w:r w:rsidRPr="00BC1652">
        <w:rPr>
          <w:b/>
          <w:u w:val="single"/>
        </w:rPr>
        <w:t>Note</w:t>
      </w:r>
      <w:r w:rsidRPr="00BC1652">
        <w:rPr>
          <w:b/>
        </w:rPr>
        <w:t>:</w:t>
      </w:r>
      <w:r w:rsidRPr="00BC1652">
        <w:t xml:space="preserve"> You may have Dependents listed </w:t>
      </w:r>
      <w:r w:rsidR="00BC1652" w:rsidRPr="00BC1652">
        <w:t>that</w:t>
      </w:r>
      <w:r w:rsidRPr="00BC1652">
        <w:t xml:space="preserve"> you may not want / need to provide benefits co</w:t>
      </w:r>
      <w:r w:rsidR="00C6782E">
        <w:t xml:space="preserve">verage. </w:t>
      </w:r>
      <w:r w:rsidRPr="00BC1652">
        <w:t>When you are making your elections for Benefits, you will uncheck the box next to that person’s name if they need to be removed from coverage</w:t>
      </w:r>
    </w:p>
    <w:p w14:paraId="64541874" w14:textId="6AF57024" w:rsidR="00CC3670" w:rsidRPr="00BC1652" w:rsidRDefault="00C6782E" w:rsidP="004901E0">
      <w:pPr>
        <w:pStyle w:val="ListParagraph"/>
        <w:numPr>
          <w:ilvl w:val="0"/>
          <w:numId w:val="3"/>
        </w:numPr>
      </w:pPr>
      <w:r>
        <w:t>A</w:t>
      </w:r>
      <w:r w:rsidR="00A7218E" w:rsidRPr="00BC1652">
        <w:t>dd Dependents as needed. If you need to add a Dependent, c</w:t>
      </w:r>
      <w:r w:rsidR="00CC3670" w:rsidRPr="00BC1652">
        <w:t xml:space="preserve">lick </w:t>
      </w:r>
      <w:r w:rsidR="00CC3670" w:rsidRPr="002146F3">
        <w:rPr>
          <w:b/>
        </w:rPr>
        <w:t>Add</w:t>
      </w:r>
      <w:r w:rsidR="00A7218E" w:rsidRPr="002146F3">
        <w:rPr>
          <w:b/>
        </w:rPr>
        <w:t xml:space="preserve"> </w:t>
      </w:r>
      <w:r w:rsidR="00A7218E" w:rsidRPr="00BC1652">
        <w:t>and complete the requested information</w:t>
      </w:r>
    </w:p>
    <w:p w14:paraId="411A9DEA" w14:textId="6DC5F217" w:rsidR="0088027A" w:rsidRPr="00BC1652" w:rsidRDefault="00CC3670" w:rsidP="001D63D5">
      <w:pPr>
        <w:ind w:left="360"/>
      </w:pPr>
      <w:r w:rsidRPr="00BC1652">
        <w:rPr>
          <w:b/>
          <w:u w:val="single"/>
        </w:rPr>
        <w:t>Note</w:t>
      </w:r>
      <w:r w:rsidRPr="00BC1652">
        <w:t xml:space="preserve">: </w:t>
      </w:r>
      <w:r w:rsidR="00AA0C7B" w:rsidRPr="00BC1652">
        <w:t>You can refer</w:t>
      </w:r>
      <w:r w:rsidRPr="00BC1652">
        <w:rPr>
          <w:noProof/>
        </w:rPr>
        <w:t xml:space="preserve"> to the </w:t>
      </w:r>
      <w:r w:rsidRPr="001D63D5">
        <w:rPr>
          <w:i/>
          <w:noProof/>
        </w:rPr>
        <w:t>Add Coverage to Your New Dependent</w:t>
      </w:r>
      <w:r w:rsidRPr="00BC1652">
        <w:rPr>
          <w:noProof/>
        </w:rPr>
        <w:t xml:space="preserve"> job aid for detailed information on adding and editing </w:t>
      </w:r>
      <w:r w:rsidR="005F44AF">
        <w:rPr>
          <w:noProof/>
        </w:rPr>
        <w:t>D</w:t>
      </w:r>
      <w:r w:rsidRPr="00BC1652">
        <w:rPr>
          <w:noProof/>
        </w:rPr>
        <w:t>ependents</w:t>
      </w:r>
    </w:p>
    <w:p w14:paraId="2FB1AEB0" w14:textId="7EF5E3DA" w:rsidR="000A6DFA" w:rsidRPr="00BC1652" w:rsidRDefault="000A6DFA" w:rsidP="000A6DFA">
      <w:pPr>
        <w:pStyle w:val="Heading4"/>
      </w:pPr>
      <w:r w:rsidRPr="00BC1652">
        <w:t>Up Next</w:t>
      </w:r>
    </w:p>
    <w:p w14:paraId="107B54DE" w14:textId="77777777" w:rsidR="001D63D5" w:rsidRPr="00BC1652" w:rsidRDefault="001D63D5" w:rsidP="00523E2D">
      <w:r w:rsidRPr="00BC1652">
        <w:rPr>
          <w:noProof/>
        </w:rPr>
        <w:t xml:space="preserve">You will receive a To Do in Workday that provides a link to HRConnect </w:t>
      </w:r>
      <w:r>
        <w:rPr>
          <w:noProof/>
        </w:rPr>
        <w:t xml:space="preserve">Legacy </w:t>
      </w:r>
      <w:r w:rsidRPr="00BC1652">
        <w:rPr>
          <w:noProof/>
        </w:rPr>
        <w:t xml:space="preserve">to upload required </w:t>
      </w:r>
      <w:r>
        <w:rPr>
          <w:noProof/>
        </w:rPr>
        <w:t>D</w:t>
      </w:r>
      <w:r w:rsidRPr="00BC1652">
        <w:rPr>
          <w:noProof/>
        </w:rPr>
        <w:t>ependent documentation</w:t>
      </w:r>
    </w:p>
    <w:p w14:paraId="3A331104" w14:textId="113662D6" w:rsidR="000A6DFA" w:rsidRDefault="000A6DFA" w:rsidP="000A6DFA">
      <w:r w:rsidRPr="00BC1652">
        <w:t>You are now ready to complete your Open Enrollment. The next section will guide you through this process</w:t>
      </w:r>
    </w:p>
    <w:p w14:paraId="6E7A65CF" w14:textId="77777777" w:rsidR="00996185" w:rsidRPr="00BC1652" w:rsidRDefault="00996185" w:rsidP="000A6DFA"/>
    <w:p w14:paraId="7C95FABA" w14:textId="038DD2D8" w:rsidR="00AA0C7B" w:rsidRDefault="00AA0C7B" w:rsidP="00AA0C7B">
      <w:pPr>
        <w:pStyle w:val="Heading3"/>
      </w:pPr>
      <w:r>
        <w:lastRenderedPageBreak/>
        <w:t>Complete Open Enrollment Change Task</w:t>
      </w:r>
    </w:p>
    <w:p w14:paraId="20C0BBF7" w14:textId="696A4845" w:rsidR="000C097D" w:rsidRPr="00AE3F1C" w:rsidRDefault="00AA0C7B" w:rsidP="00AA0C7B">
      <w:pPr>
        <w:rPr>
          <w:noProof/>
          <w:highlight w:val="yellow"/>
        </w:rPr>
      </w:pPr>
      <w:r>
        <w:rPr>
          <w:noProof/>
        </w:rPr>
        <w:t xml:space="preserve">This section will take you through the various steps to review and edit your </w:t>
      </w:r>
      <w:r w:rsidR="00B668AC">
        <w:rPr>
          <w:noProof/>
        </w:rPr>
        <w:t>b</w:t>
      </w:r>
      <w:r>
        <w:rPr>
          <w:noProof/>
        </w:rPr>
        <w:t xml:space="preserve">enefit </w:t>
      </w:r>
      <w:r w:rsidR="00B668AC">
        <w:rPr>
          <w:noProof/>
        </w:rPr>
        <w:t>e</w:t>
      </w:r>
      <w:r>
        <w:rPr>
          <w:noProof/>
        </w:rPr>
        <w:t xml:space="preserve">lections. </w:t>
      </w:r>
      <w:r w:rsidR="00D070F2">
        <w:rPr>
          <w:noProof/>
        </w:rPr>
        <w:t xml:space="preserve">You can complete your </w:t>
      </w:r>
      <w:r w:rsidR="00B668AC">
        <w:rPr>
          <w:noProof/>
        </w:rPr>
        <w:t>b</w:t>
      </w:r>
      <w:r w:rsidR="00D070F2">
        <w:rPr>
          <w:noProof/>
        </w:rPr>
        <w:t xml:space="preserve">enefit </w:t>
      </w:r>
      <w:r w:rsidR="00B668AC">
        <w:rPr>
          <w:noProof/>
        </w:rPr>
        <w:t>e</w:t>
      </w:r>
      <w:r w:rsidR="00D070F2">
        <w:rPr>
          <w:noProof/>
        </w:rPr>
        <w:t>lections in any order</w:t>
      </w:r>
      <w:r w:rsidR="004B6F34">
        <w:rPr>
          <w:noProof/>
        </w:rPr>
        <w:t>; however,</w:t>
      </w:r>
      <w:r w:rsidR="00D070F2">
        <w:rPr>
          <w:noProof/>
        </w:rPr>
        <w:t xml:space="preserve"> within this job aid we will take you through the options </w:t>
      </w:r>
      <w:r w:rsidR="00D070F2" w:rsidRPr="004B6F34">
        <w:rPr>
          <w:noProof/>
        </w:rPr>
        <w:t xml:space="preserve">sequentially. Some of the elections may not apply to you, so feel free to </w:t>
      </w:r>
      <w:r w:rsidR="0099152F" w:rsidRPr="004B6F34">
        <w:rPr>
          <w:noProof/>
        </w:rPr>
        <w:t>skip those if you want</w:t>
      </w:r>
    </w:p>
    <w:p w14:paraId="1CF7B917" w14:textId="0668A1C2" w:rsidR="00AA0C7B" w:rsidRPr="00AA0C7B" w:rsidRDefault="000C097D" w:rsidP="00AA0C7B">
      <w:r w:rsidRPr="004B6F34">
        <w:rPr>
          <w:b/>
          <w:noProof/>
          <w:u w:val="single"/>
        </w:rPr>
        <w:t>IMPORTANT</w:t>
      </w:r>
      <w:r w:rsidRPr="004B6F34">
        <w:rPr>
          <w:b/>
          <w:noProof/>
        </w:rPr>
        <w:t>:</w:t>
      </w:r>
      <w:r w:rsidR="00794075" w:rsidRPr="004B6F34">
        <w:rPr>
          <w:noProof/>
        </w:rPr>
        <w:t xml:space="preserve"> Please be sure to read</w:t>
      </w:r>
      <w:r w:rsidRPr="004B6F34">
        <w:rPr>
          <w:noProof/>
        </w:rPr>
        <w:t xml:space="preserve"> the instructions in Workday carefully. </w:t>
      </w:r>
      <w:r w:rsidR="00B668AC" w:rsidRPr="004B6F34">
        <w:rPr>
          <w:noProof/>
        </w:rPr>
        <w:t>These instructions provide you with detailed information regarding your options and restrictions you need to know</w:t>
      </w:r>
      <w:r w:rsidR="00B668AC">
        <w:rPr>
          <w:noProof/>
        </w:rPr>
        <w:t xml:space="preserve">. </w:t>
      </w:r>
      <w:r w:rsidR="00AE3F1C" w:rsidRPr="004B6F34">
        <w:rPr>
          <w:noProof/>
        </w:rPr>
        <w:t>This job aid will guide you through the process</w:t>
      </w:r>
      <w:r w:rsidR="00794075" w:rsidRPr="004B6F34">
        <w:rPr>
          <w:noProof/>
        </w:rPr>
        <w:t>. However, it</w:t>
      </w:r>
      <w:r w:rsidR="00AE3F1C" w:rsidRPr="004B6F34">
        <w:rPr>
          <w:noProof/>
        </w:rPr>
        <w:t xml:space="preserve"> </w:t>
      </w:r>
      <w:r w:rsidR="00AE3F1C" w:rsidRPr="004B6F34">
        <w:rPr>
          <w:b/>
          <w:i/>
          <w:noProof/>
        </w:rPr>
        <w:t>does not replace</w:t>
      </w:r>
      <w:r w:rsidR="00AE3F1C" w:rsidRPr="004B6F34">
        <w:rPr>
          <w:noProof/>
        </w:rPr>
        <w:t xml:space="preserve"> the detailed directions provided to you by System Benefits Administration</w:t>
      </w:r>
      <w:r w:rsidR="00794075" w:rsidRPr="004B6F34">
        <w:rPr>
          <w:noProof/>
        </w:rPr>
        <w:t xml:space="preserve">. </w:t>
      </w:r>
    </w:p>
    <w:p w14:paraId="66847055" w14:textId="0F0C6330" w:rsidR="00694437" w:rsidRDefault="0099152F" w:rsidP="000060F9">
      <w:pPr>
        <w:pStyle w:val="Heading4"/>
      </w:pPr>
      <w:r>
        <w:t>Getting Started</w:t>
      </w:r>
    </w:p>
    <w:p w14:paraId="19AAD5BC" w14:textId="7BB4E1FE" w:rsidR="0099152F" w:rsidRDefault="000B49A7" w:rsidP="0099152F">
      <w:r w:rsidRPr="004B6F34">
        <w:t xml:space="preserve">Navigate to your Workday inbox and click </w:t>
      </w:r>
      <w:r w:rsidR="00E10989" w:rsidRPr="004B6F34">
        <w:t>the “Open Enrollment Change” task</w:t>
      </w:r>
      <w:r w:rsidRPr="004B6F34">
        <w:t xml:space="preserve">. You will then click </w:t>
      </w:r>
      <w:r w:rsidR="004B6F34" w:rsidRPr="004B6F34">
        <w:t xml:space="preserve">the </w:t>
      </w:r>
      <w:r w:rsidR="004B6F34" w:rsidRPr="004B6F34">
        <w:rPr>
          <w:b/>
        </w:rPr>
        <w:t>Let’s</w:t>
      </w:r>
      <w:r w:rsidR="0099152F" w:rsidRPr="004B6F34">
        <w:rPr>
          <w:b/>
        </w:rPr>
        <w:t xml:space="preserve"> Get Started</w:t>
      </w:r>
      <w:r w:rsidR="0099152F" w:rsidRPr="004B6F34">
        <w:t xml:space="preserve"> </w:t>
      </w:r>
      <w:r w:rsidRPr="004B6F34">
        <w:t>button</w:t>
      </w:r>
    </w:p>
    <w:p w14:paraId="49D653F5" w14:textId="77777777" w:rsidR="00E10989" w:rsidRDefault="00E10989" w:rsidP="000A4B25">
      <w:pPr>
        <w:jc w:val="center"/>
      </w:pPr>
      <w:r>
        <w:rPr>
          <w:noProof/>
        </w:rPr>
        <w:drawing>
          <wp:inline distT="0" distB="0" distL="0" distR="0" wp14:anchorId="0C30D6E1" wp14:editId="3E344D52">
            <wp:extent cx="3556660" cy="2366552"/>
            <wp:effectExtent l="19050" t="19050" r="24765" b="15240"/>
            <wp:docPr id="9" name="Picture 9" descr="Open Enrollment Change task in the inbox" title="Open Enrollment Change task in the i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387"/>
                    <a:stretch/>
                  </pic:blipFill>
                  <pic:spPr bwMode="auto">
                    <a:xfrm>
                      <a:off x="0" y="0"/>
                      <a:ext cx="3605304" cy="23989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FB37F" w14:textId="0C159549" w:rsidR="00E10989" w:rsidRDefault="000B49A7" w:rsidP="0099152F">
      <w:r w:rsidRPr="004B6F34">
        <w:t xml:space="preserve">You will first need to complete the </w:t>
      </w:r>
      <w:r w:rsidR="00E10989" w:rsidRPr="004B6F34">
        <w:rPr>
          <w:b/>
        </w:rPr>
        <w:t>Health Questionnaire</w:t>
      </w:r>
      <w:r w:rsidR="00E10989" w:rsidRPr="004B6F34">
        <w:t xml:space="preserve"> </w:t>
      </w:r>
      <w:r w:rsidRPr="004B6F34">
        <w:t>regarding tobacco usage. If you have a Spouse</w:t>
      </w:r>
      <w:r w:rsidR="00C6782E">
        <w:t>,</w:t>
      </w:r>
      <w:r w:rsidRPr="004B6F34">
        <w:t xml:space="preserve"> you will complete th</w:t>
      </w:r>
      <w:r w:rsidR="00C6782E">
        <w:t xml:space="preserve">e </w:t>
      </w:r>
      <w:r w:rsidRPr="004B6F34">
        <w:t xml:space="preserve">information </w:t>
      </w:r>
      <w:r w:rsidR="00C6782E">
        <w:t xml:space="preserve">for them </w:t>
      </w:r>
      <w:r w:rsidRPr="004B6F34">
        <w:t>as well. Then click</w:t>
      </w:r>
      <w:r w:rsidR="00E10989" w:rsidRPr="004B6F34">
        <w:t xml:space="preserve"> </w:t>
      </w:r>
      <w:r w:rsidR="00E10989" w:rsidRPr="004B6F34">
        <w:rPr>
          <w:b/>
        </w:rPr>
        <w:t>Continue</w:t>
      </w:r>
      <w:r w:rsidR="00E10989" w:rsidRPr="004B6F34">
        <w:t xml:space="preserve"> to </w:t>
      </w:r>
      <w:r w:rsidRPr="004B6F34">
        <w:t xml:space="preserve">move forward to </w:t>
      </w:r>
      <w:r w:rsidR="00794075" w:rsidRPr="004B6F34">
        <w:t xml:space="preserve">your </w:t>
      </w:r>
      <w:r w:rsidR="00794075" w:rsidRPr="004B6F34">
        <w:rPr>
          <w:b/>
        </w:rPr>
        <w:t>Annual</w:t>
      </w:r>
      <w:r w:rsidRPr="004B6F34">
        <w:rPr>
          <w:b/>
        </w:rPr>
        <w:t xml:space="preserve"> Enrollment</w:t>
      </w:r>
      <w:r w:rsidRPr="004B6F34">
        <w:t xml:space="preserve"> </w:t>
      </w:r>
      <w:r w:rsidR="005F44AF" w:rsidRPr="005F44AF">
        <w:rPr>
          <w:b/>
        </w:rPr>
        <w:t xml:space="preserve">Summary </w:t>
      </w:r>
      <w:r w:rsidR="00F0372F">
        <w:t>page</w:t>
      </w:r>
    </w:p>
    <w:p w14:paraId="7533B80A" w14:textId="604AEC68" w:rsidR="00B9781E" w:rsidRDefault="00CA4332" w:rsidP="000A4B25">
      <w:pPr>
        <w:jc w:val="center"/>
      </w:pPr>
      <w:r>
        <w:rPr>
          <w:noProof/>
        </w:rPr>
        <w:drawing>
          <wp:inline distT="0" distB="0" distL="0" distR="0" wp14:anchorId="22C74583" wp14:editId="7FB37669">
            <wp:extent cx="2974769" cy="1555541"/>
            <wp:effectExtent l="19050" t="19050" r="16510" b="26035"/>
            <wp:docPr id="10" name="Picture 10" descr="Health Questionnaire tobacco use question" title="Health Questionnaire tobacco use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1265"/>
                    <a:stretch/>
                  </pic:blipFill>
                  <pic:spPr bwMode="auto">
                    <a:xfrm>
                      <a:off x="0" y="0"/>
                      <a:ext cx="2988439" cy="15626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AC8DD" wp14:editId="06DAEF61">
            <wp:extent cx="2820670" cy="1567190"/>
            <wp:effectExtent l="19050" t="19050" r="17780" b="13970"/>
            <wp:docPr id="150" name="Picture 150" descr="Health Questionnaire tobacco use question for spouse" title="Health Questionnaire tobacco use question for sp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8272"/>
                    <a:stretch/>
                  </pic:blipFill>
                  <pic:spPr bwMode="auto">
                    <a:xfrm>
                      <a:off x="0" y="0"/>
                      <a:ext cx="2872304" cy="15958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33F40" w14:textId="32622350" w:rsidR="0064307C" w:rsidRDefault="0064307C" w:rsidP="0064307C">
      <w:pPr>
        <w:pStyle w:val="BodyText"/>
      </w:pPr>
      <w:r w:rsidRPr="0064307C">
        <w:rPr>
          <w:b/>
        </w:rPr>
        <w:t>IMPORTANT:</w:t>
      </w:r>
      <w:r w:rsidR="0011627A">
        <w:t xml:space="preserve"> T</w:t>
      </w:r>
      <w:r>
        <w:t xml:space="preserve">obacco </w:t>
      </w:r>
      <w:r w:rsidR="0011627A">
        <w:t>use</w:t>
      </w:r>
      <w:r>
        <w:t xml:space="preserve"> includes vaping and e-cigarette use, as well as smokeless tobacco and cigarette use</w:t>
      </w:r>
    </w:p>
    <w:p w14:paraId="7875F2A3" w14:textId="58AC08EA" w:rsidR="00E10989" w:rsidRDefault="00E10989" w:rsidP="0099152F"/>
    <w:p w14:paraId="45AE38A3" w14:textId="77777777" w:rsidR="00B9781E" w:rsidRDefault="00B9781E">
      <w:pPr>
        <w:rPr>
          <w:rFonts w:eastAsiaTheme="majorEastAsia" w:cstheme="majorBidi"/>
          <w:b/>
          <w:iCs/>
          <w:sz w:val="24"/>
          <w:highlight w:val="yellow"/>
        </w:rPr>
      </w:pPr>
      <w:r>
        <w:rPr>
          <w:highlight w:val="yellow"/>
        </w:rPr>
        <w:br w:type="page"/>
      </w:r>
    </w:p>
    <w:p w14:paraId="5FEA5FCF" w14:textId="49831001" w:rsidR="00E10989" w:rsidRDefault="00930989" w:rsidP="009D140F">
      <w:pPr>
        <w:pStyle w:val="Heading4"/>
        <w:jc w:val="center"/>
      </w:pPr>
      <w:r w:rsidRPr="00F0372F">
        <w:t>Annual Enrollment</w:t>
      </w:r>
      <w:r w:rsidR="00DE71E1" w:rsidRPr="00F0372F">
        <w:t xml:space="preserve"> </w:t>
      </w:r>
      <w:r w:rsidR="005F44AF">
        <w:t xml:space="preserve">Summary </w:t>
      </w:r>
    </w:p>
    <w:p w14:paraId="3D6A6722" w14:textId="219DB001" w:rsidR="00930989" w:rsidRPr="0009328C" w:rsidRDefault="00DE71E1" w:rsidP="00930989">
      <w:pPr>
        <w:rPr>
          <w:strike/>
        </w:rPr>
      </w:pPr>
      <w:r>
        <w:t xml:space="preserve">From this </w:t>
      </w:r>
      <w:r w:rsidR="00F0372F">
        <w:t>page</w:t>
      </w:r>
      <w:r w:rsidR="00930989">
        <w:t xml:space="preserve"> you can view </w:t>
      </w:r>
      <w:r w:rsidR="00C6782E">
        <w:t>the coverages available to you under the sections</w:t>
      </w:r>
      <w:r w:rsidR="00930989">
        <w:t xml:space="preserve"> </w:t>
      </w:r>
      <w:r w:rsidR="00930989" w:rsidRPr="00F0372F">
        <w:rPr>
          <w:b/>
        </w:rPr>
        <w:t>Health Care and Accounts</w:t>
      </w:r>
      <w:r w:rsidR="00930989">
        <w:t xml:space="preserve"> </w:t>
      </w:r>
      <w:r w:rsidR="00C6782E">
        <w:t>and</w:t>
      </w:r>
      <w:r w:rsidR="00930989">
        <w:t xml:space="preserve"> </w:t>
      </w:r>
      <w:r w:rsidR="00930989" w:rsidRPr="00F0372F">
        <w:rPr>
          <w:b/>
        </w:rPr>
        <w:t>Insurance</w:t>
      </w:r>
      <w:r w:rsidR="00930989">
        <w:t>. You can review and edit any one of those elections</w:t>
      </w:r>
      <w:r w:rsidR="005E6BBA">
        <w:t>,</w:t>
      </w:r>
      <w:r w:rsidR="00930989">
        <w:t xml:space="preserve"> in any order. </w:t>
      </w:r>
    </w:p>
    <w:p w14:paraId="36036283" w14:textId="77777777" w:rsidR="005E6BBA" w:rsidRDefault="005E6BBA" w:rsidP="000A4B25">
      <w:pPr>
        <w:jc w:val="center"/>
      </w:pPr>
      <w:r>
        <w:rPr>
          <w:noProof/>
        </w:rPr>
        <w:drawing>
          <wp:inline distT="0" distB="0" distL="0" distR="0" wp14:anchorId="2AEF4DCE" wp14:editId="3515EB64">
            <wp:extent cx="5777957" cy="2809875"/>
            <wp:effectExtent l="19050" t="19050" r="13335" b="9525"/>
            <wp:docPr id="11" name="Picture 11" descr="Annual Enrollment Summary page with Health Care and Accounts section" title="Annual Enrollment Summary page with Health Care and Account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4137" cy="2842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7094B" w14:textId="0FB05CE4" w:rsidR="005E6BBA" w:rsidRDefault="00156CD0" w:rsidP="000A4B2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CDF094" wp14:editId="6D1A556B">
                <wp:simplePos x="0" y="0"/>
                <wp:positionH relativeFrom="column">
                  <wp:posOffset>828896</wp:posOffset>
                </wp:positionH>
                <wp:positionV relativeFrom="paragraph">
                  <wp:posOffset>1496419</wp:posOffset>
                </wp:positionV>
                <wp:extent cx="1072515" cy="222636"/>
                <wp:effectExtent l="0" t="0" r="0" b="6350"/>
                <wp:wrapNone/>
                <wp:docPr id="24" name="Rectangle 24" descr="&quot;&quot;" title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" cy="222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323B4" w14:textId="77777777" w:rsidR="00156CD0" w:rsidRPr="00156CD0" w:rsidRDefault="00156CD0" w:rsidP="00156CD0">
                            <w:pPr>
                              <w:jc w:val="center"/>
                              <w:rPr>
                                <w:color w:val="767171" w:themeColor="background2" w:themeShade="80"/>
                                <w:sz w:val="12"/>
                              </w:rPr>
                            </w:pPr>
                            <w:r w:rsidRPr="00156CD0">
                              <w:rPr>
                                <w:color w:val="767171" w:themeColor="background2" w:themeShade="80"/>
                                <w:sz w:val="12"/>
                              </w:rPr>
                              <w:t>The Hartford (Employee)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DF094" id="Rectangle 24" o:spid="_x0000_s1026" alt="Title: &quot;&quot; - Description: &quot;&quot;" style="position:absolute;left:0;text-align:left;margin-left:65.25pt;margin-top:117.85pt;width:84.45pt;height:1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ZVrwIAALsFAAAOAAAAZHJzL2Uyb0RvYy54bWysVE1v2zAMvQ/YfxB02G31x5J2y+oUQYsO&#10;A4q2aDv0rMhybEAWVUmJnf36UpLttF2xw7AcFEokH8lnkqdnfSvJThjbgCpodpRSIhSHslGbgv56&#10;uPz8lRLrmCqZBCUKuheWni0/fjjt9ELkUIMshSEIouyi0wWtndOLJLG8Fi2zR6CFQmUFpmUOr2aT&#10;lIZ1iN7KJE/T46QDU2oDXFiLrxdRSZcBv6oEdzdVZYUjsqCYmwunCefan8nylC02hum64UMa7B+y&#10;aFmjMOgEdcEcI1vT/AHVNtyAhcodcWgTqKqGi1ADVpOlb6q5r5kWoRYkx+qJJvv/YPn17taQpixo&#10;PqNEsRa/0R2yxtRGCuLfSmE5EvbpaQvuezyRx8ZJtHz1iFR22i4Q8V7fmuFmUfS89JVp/T9WTPpA&#10;/36iX/SOcHzM0pN8ns0p4ajL8/z4y7H/PsnBWxvrfghoiRcKajDRwDrbXVkXTUcTH8yCbMrLRspw&#10;8S0lzqUhO4bNsN5kA/grK6m8rQLvFQH9S+ILi6UEye2l8HZS3YkK2cPk85BI6NtDEMa5UC6LqpqV&#10;Isaep/gbo49phUIDoEeuMP6EPQCMlhFkxI5ZDvbeVYS2n5zTvyUWnSePEBmUm5zbRoF5D0BiVUPk&#10;aD+SFKnxLLl+3aOJF9dQ7rHNDMT5s5pfNvgFr5h1t8zgwOFo4hJxN3hUErqCwiBRUoP5/d67t8c5&#10;QC0lHQ5wQe3TlhlBifypcEK+ZbOZn/hwmc1PcryYl5r1S43atueAbZHhutI8iN7eyVGsDLSPuGtW&#10;PiqqmOIYu6DcmfFy7uJiwW3FxWoVzHDKNXNX6l5zD+4J9h360D8yo4c2djgA1zAOO1u86eZo6z0V&#10;rLYOqia0+oHXgXrcEKGHhm3mV9DLe7A67NzlMwAAAP//AwBQSwMEFAAGAAgAAAAhAIEWZhTiAAAA&#10;CwEAAA8AAABkcnMvZG93bnJldi54bWxMj8FOwzAMhu9IvENkJC6IJTSMbaXpBEhIXDgwpmnHrDVN&#10;tCapmqzteHrMCW7+5U+/PxfrybVswD7a4BXczQQw9FWorW8UbD9fb5fAYtK+1m3wqOCMEdbl5UWh&#10;8zqM/gOHTWoYlfiYawUmpS7nPFYGnY6z0KGn3VfonU4U+4bXvR6p3LU8E+KBO209XTC6wxeD1XFz&#10;cgrez1K+DTfyOG6tbOw33z/vTFDq+mp6egSWcEp/MPzqkzqU5HQIJ19H1lKWYk6ogkzOF8CIyFar&#10;e2AHGhZiCbws+P8fyh8AAAD//wMAUEsBAi0AFAAGAAgAAAAhALaDOJL+AAAA4QEAABMAAAAAAAAA&#10;AAAAAAAAAAAAAFtDb250ZW50X1R5cGVzXS54bWxQSwECLQAUAAYACAAAACEAOP0h/9YAAACUAQAA&#10;CwAAAAAAAAAAAAAAAAAvAQAAX3JlbHMvLnJlbHNQSwECLQAUAAYACAAAACEAB2OmVa8CAAC7BQAA&#10;DgAAAAAAAAAAAAAAAAAuAgAAZHJzL2Uyb0RvYy54bWxQSwECLQAUAAYACAAAACEAgRZmFOIAAAAL&#10;AQAADwAAAAAAAAAAAAAAAAAJBQAAZHJzL2Rvd25yZXYueG1sUEsFBgAAAAAEAAQA8wAAABgGAAAA&#10;AA==&#10;" fillcolor="white [3212]" stroked="f" strokeweight="1pt">
                <v:textbox>
                  <w:txbxContent>
                    <w:p w14:paraId="7DC323B4" w14:textId="77777777" w:rsidR="00156CD0" w:rsidRPr="00156CD0" w:rsidRDefault="00156CD0" w:rsidP="00156CD0">
                      <w:pPr>
                        <w:jc w:val="center"/>
                        <w:rPr>
                          <w:color w:val="767171" w:themeColor="background2" w:themeShade="80"/>
                          <w:sz w:val="12"/>
                        </w:rPr>
                      </w:pPr>
                      <w:r w:rsidRPr="00156CD0">
                        <w:rPr>
                          <w:color w:val="767171" w:themeColor="background2" w:themeShade="80"/>
                          <w:sz w:val="12"/>
                        </w:rPr>
                        <w:t>The Hartford (Employee)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C0BF52" wp14:editId="198AC0EE">
                <wp:simplePos x="0" y="0"/>
                <wp:positionH relativeFrom="column">
                  <wp:posOffset>3745671</wp:posOffset>
                </wp:positionH>
                <wp:positionV relativeFrom="paragraph">
                  <wp:posOffset>416367</wp:posOffset>
                </wp:positionV>
                <wp:extent cx="1072515" cy="222636"/>
                <wp:effectExtent l="0" t="0" r="0" b="6350"/>
                <wp:wrapNone/>
                <wp:docPr id="57" name="Rectangle 57" descr="&quot;&quot;" title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" cy="222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99D4D" w14:textId="77777777" w:rsidR="00156CD0" w:rsidRPr="00156CD0" w:rsidRDefault="00156CD0" w:rsidP="00156CD0">
                            <w:pPr>
                              <w:jc w:val="center"/>
                              <w:rPr>
                                <w:color w:val="767171" w:themeColor="background2" w:themeShade="80"/>
                                <w:sz w:val="12"/>
                              </w:rPr>
                            </w:pPr>
                            <w:r w:rsidRPr="00156CD0">
                              <w:rPr>
                                <w:color w:val="767171" w:themeColor="background2" w:themeShade="80"/>
                                <w:sz w:val="12"/>
                              </w:rPr>
                              <w:t>The Hartford (Employee)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0BF52" id="Rectangle 57" o:spid="_x0000_s1027" alt="Title: &quot;&quot; - Description: &quot;&quot;" style="position:absolute;left:0;text-align:left;margin-left:294.95pt;margin-top:32.8pt;width:84.45pt;height:1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cOfsQIAAMIFAAAOAAAAZHJzL2Uyb0RvYy54bWysVE1v2zAMvQ/YfxB02G31x5p2y+oUQYcO&#10;A4q2aDv0rMhSbEAWVUmJk/36UZLttF2xw7AcFFEkH8lnkmfnu06RrbCuBV3R4iinRGgOdavXFf35&#10;cPnxMyXOM10zBVpUdC8cPV+8f3fWm7kooQFVC0sQRLt5byraeG/mWeZ4IzrmjsAIjUoJtmMeRbvO&#10;ast6RO9UVub5SdaDrY0FLpzD129JSRcRX0rB/Y2UTniiKoq5+XjaeK7CmS3O2HxtmWlaPqTB/iGL&#10;jrUag05Q35hnZGPbP6C6lltwIP0Rhy4DKVsuYg1YTZG/qua+YUbEWpAcZyaa3P+D5dfbW0vauqKz&#10;U0o06/Ab3SFrTK+VIOGtFo4jYR+eNuC/phN5bL1CyxePSGVv3BwR782tHSSH18DLTtou/GPFZBfp&#10;30/0i50nHB+L/LScFTNKOOrKsjz5dBK+T3bwNtb57wI6Ei4VtZhoZJ1tr5xPpqNJCOZAtfVlq1QU&#10;QkuJC2XJlmEzrNbFAP7CSulgqyF4JcDwkoXCUinx5vdKBDul74RE9jD5MiYS+/YQhHEutC+SqmG1&#10;SLFnOf7G6GNasdAIGJAlxp+wB4DRMoGM2CnLwT64itj2k3P+t8SS8+QRI4P2k3PXarBvASisaoic&#10;7EeSEjWBJb9b7WJnRcvwsoJ6j91mIY2hM/yyxQ95xZy/ZRbnDicUd4m/wUMq6CsKw42SBuyvt96D&#10;PY4DainpcY4r6p42zApK1A+Ng/KlOD4Ogx+F49lpiYJ9rlk91+hNdwHYHQVuLcPjNdh7NV6lhe4R&#10;V84yREUV0xxjV5R7OwoXPu0XXFpcLJfRDIfdMH+l7w0P4IHn0KgPu0dmzdDNHufgGsaZZ/NXTZ1s&#10;g6eG5caDbGPHH3gdvgAuithKw1ILm+i5HK0Oq3fxGwAA//8DAFBLAwQUAAYACAAAACEAdrpVi+EA&#10;AAAKAQAADwAAAGRycy9kb3ducmV2LnhtbEyPwU7DMBBE70j8g7VIXBC1IUqahjgVICFx4dBSoR7d&#10;2I2jxusodpOUr2c5wXG1TzNvyvXsOjaaIbQeJTwsBDCDtdctNhJ2n2/3ObAQFWrVeTQSLibAurq+&#10;KlWh/YQbM25jwygEQ6Ek2Bj7gvNQW+NUWPjeIP2OfnAq0jk0XA9qonDX8UchMu5Ui9RgVW9eralP&#10;27OT8HFJkvfxLjlNuzZp2m++f/myXsrbm/n5CVg0c/yD4Vef1KEip4M/ow6sk5DmqxWhErI0A0bA&#10;Ms1py4FIIZbAq5L/n1D9AAAA//8DAFBLAQItABQABgAIAAAAIQC2gziS/gAAAOEBAAATAAAAAAAA&#10;AAAAAAAAAAAAAABbQ29udGVudF9UeXBlc10ueG1sUEsBAi0AFAAGAAgAAAAhADj9If/WAAAAlAEA&#10;AAsAAAAAAAAAAAAAAAAALwEAAF9yZWxzLy5yZWxzUEsBAi0AFAAGAAgAAAAhALoJw5+xAgAAwgUA&#10;AA4AAAAAAAAAAAAAAAAALgIAAGRycy9lMm9Eb2MueG1sUEsBAi0AFAAGAAgAAAAhAHa6VYvhAAAA&#10;CgEAAA8AAAAAAAAAAAAAAAAACwUAAGRycy9kb3ducmV2LnhtbFBLBQYAAAAABAAEAPMAAAAZBgAA&#10;AAA=&#10;" fillcolor="white [3212]" stroked="f" strokeweight="1pt">
                <v:textbox>
                  <w:txbxContent>
                    <w:p w14:paraId="52B99D4D" w14:textId="77777777" w:rsidR="00156CD0" w:rsidRPr="00156CD0" w:rsidRDefault="00156CD0" w:rsidP="00156CD0">
                      <w:pPr>
                        <w:jc w:val="center"/>
                        <w:rPr>
                          <w:color w:val="767171" w:themeColor="background2" w:themeShade="80"/>
                          <w:sz w:val="12"/>
                        </w:rPr>
                      </w:pPr>
                      <w:r w:rsidRPr="00156CD0">
                        <w:rPr>
                          <w:color w:val="767171" w:themeColor="background2" w:themeShade="80"/>
                          <w:sz w:val="12"/>
                        </w:rPr>
                        <w:t>The Hartford (Employee)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732BD" wp14:editId="4FC20FF1">
                <wp:simplePos x="0" y="0"/>
                <wp:positionH relativeFrom="column">
                  <wp:posOffset>809045</wp:posOffset>
                </wp:positionH>
                <wp:positionV relativeFrom="paragraph">
                  <wp:posOffset>406152</wp:posOffset>
                </wp:positionV>
                <wp:extent cx="1072515" cy="222636"/>
                <wp:effectExtent l="0" t="0" r="0" b="6350"/>
                <wp:wrapNone/>
                <wp:docPr id="4" name="Rectangle 4" descr="&quot;&quot;" title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" cy="222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2181" w14:textId="63D49267" w:rsidR="00156CD0" w:rsidRPr="00156CD0" w:rsidRDefault="00156CD0" w:rsidP="00156CD0">
                            <w:pPr>
                              <w:jc w:val="center"/>
                              <w:rPr>
                                <w:color w:val="767171" w:themeColor="background2" w:themeShade="80"/>
                                <w:sz w:val="12"/>
                              </w:rPr>
                            </w:pPr>
                            <w:r w:rsidRPr="00156CD0">
                              <w:rPr>
                                <w:color w:val="767171" w:themeColor="background2" w:themeShade="80"/>
                                <w:sz w:val="12"/>
                              </w:rPr>
                              <w:t>The Hartford (Employee)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732BD" id="Rectangle 4" o:spid="_x0000_s1028" alt="Title: &quot;&quot; - Description: &quot;&quot;" style="position:absolute;left:0;text-align:left;margin-left:63.7pt;margin-top:32pt;width:84.45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I2sQIAAMAFAAAOAAAAZHJzL2Uyb0RvYy54bWysVE1v2zAMvQ/YfxB02G31x5J2y+oUQYsO&#10;A4q2aDv0rMhybEAWVUmJnf36UpLttF2xw7AcFFEkH8lnkqdnfSvJThjbgCpodpRSIhSHslGbgv56&#10;uPz8lRLrmCqZBCUKuheWni0/fjjt9ELkUIMshSEIouyi0wWtndOLJLG8Fi2zR6CFQmUFpmUORbNJ&#10;SsM6RG9lkqfpcdKBKbUBLqzF14uopMuAX1WCu5uqssIRWVDMzYXThHPtz2R5yhYbw3Td8CEN9g9Z&#10;tKxRGHSCumCOka1p/oBqG27AQuWOOLQJVFXDRagBq8nSN9Xc10yLUAuSY/VEk/1/sPx6d2tIUxZ0&#10;RoliLX6iOySNqY0UBJ9KYTnS9elpC+57PJHFxkk0fPWIRHbaLhDvXt+aQbJ49az0lWn9P9ZL+kD+&#10;fiJf9I5wfMzSk3yezSnhqMvz/PjLsf86ycFbG+t+CGiJvxTUYJ6Bc7a7si6ajiY+mAXZlJeNlEHw&#10;DSXOpSE7hq2w3mQD+CsrqbytAu8VAf1L4guLpYSb20vh7aS6ExVyh8nnIZHQtYcgjHOhXBZVNStF&#10;jD1P8TdGH9MKhQZAj1xh/Al7ABgtI8iIHbMc7L2rCE0/Oad/Syw6Tx4hMig3ObeNAvMegMSqhsjR&#10;fiQpUuNZcv26D32Ve0v/soZyj71mIA6h1fyywQ95xay7ZQanDucTN4m7waOS0BUUhhslNZjf7717&#10;exwG1FLS4RQX1D5tmRGUyJ8Kx+RbNpv5sQ/CbH6So2BeatYvNWrbngN2R4Y7S/Nw9fZOjtfKQPuI&#10;C2flo6KKKY6xC8qdGYVzF7cLriwuVqtghqOumbtS95p7cM+zb9SH/pEZPXSzwzm4hnHi2eJNU0db&#10;76lgtXVQNaHjD7wOXwDXRGilYaX5PfRSDlaHxbt8BgAA//8DAFBLAwQUAAYACAAAACEAu04xTuAA&#10;AAAJAQAADwAAAGRycy9kb3ducmV2LnhtbEyPwU7DMBBE70j8g7VIXBB1mlSBhDgVICFx4dBSVT26&#10;sYmtxusodpOUr2c5wXG0T7NvqvXsOjbqIViPApaLBJjGxiuLrYDd59v9I7AQJSrZedQCLjrAur6+&#10;qmSp/IQbPW5jy6gEQykFmBj7kvPQGO1kWPheI92+/OBkpDi0XA1yonLX8TRJcu6kRfpgZK9fjW5O&#10;27MT8HHJsvfxLjtNO5u19psfXvbGC3F7Mz8/AYt6jn8w/OqTOtTkdPRnVIF1lNOHFaEC8hVtIiAt&#10;8gzYUUBRLIHXFf+/oP4BAAD//wMAUEsBAi0AFAAGAAgAAAAhALaDOJL+AAAA4QEAABMAAAAAAAAA&#10;AAAAAAAAAAAAAFtDb250ZW50X1R5cGVzXS54bWxQSwECLQAUAAYACAAAACEAOP0h/9YAAACUAQAA&#10;CwAAAAAAAAAAAAAAAAAvAQAAX3JlbHMvLnJlbHNQSwECLQAUAAYACAAAACEAX2riNrECAADABQAA&#10;DgAAAAAAAAAAAAAAAAAuAgAAZHJzL2Uyb0RvYy54bWxQSwECLQAUAAYACAAAACEAu04xTuAAAAAJ&#10;AQAADwAAAAAAAAAAAAAAAAALBQAAZHJzL2Rvd25yZXYueG1sUEsFBgAAAAAEAAQA8wAAABgGAAAA&#10;AA==&#10;" fillcolor="white [3212]" stroked="f" strokeweight="1pt">
                <v:textbox>
                  <w:txbxContent>
                    <w:p w14:paraId="1B2F2181" w14:textId="63D49267" w:rsidR="00156CD0" w:rsidRPr="00156CD0" w:rsidRDefault="00156CD0" w:rsidP="00156CD0">
                      <w:pPr>
                        <w:jc w:val="center"/>
                        <w:rPr>
                          <w:color w:val="767171" w:themeColor="background2" w:themeShade="80"/>
                          <w:sz w:val="12"/>
                        </w:rPr>
                      </w:pPr>
                      <w:r w:rsidRPr="00156CD0">
                        <w:rPr>
                          <w:color w:val="767171" w:themeColor="background2" w:themeShade="80"/>
                          <w:sz w:val="12"/>
                        </w:rPr>
                        <w:t>The Hartford (Employee)</w:t>
                      </w:r>
                    </w:p>
                  </w:txbxContent>
                </v:textbox>
              </v:rect>
            </w:pict>
          </mc:Fallback>
        </mc:AlternateContent>
      </w:r>
      <w:r w:rsidR="00C678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D343CA" wp14:editId="47C84EDA">
                <wp:simplePos x="0" y="0"/>
                <wp:positionH relativeFrom="column">
                  <wp:posOffset>944107</wp:posOffset>
                </wp:positionH>
                <wp:positionV relativeFrom="paragraph">
                  <wp:posOffset>1527810</wp:posOffset>
                </wp:positionV>
                <wp:extent cx="938254" cy="118800"/>
                <wp:effectExtent l="0" t="0" r="0" b="0"/>
                <wp:wrapNone/>
                <wp:docPr id="8" name="Rectangle 8" descr="&quot;&quot;" title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11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89703" id="Rectangle 8" o:spid="_x0000_s1026" alt="Title: &quot;&quot; - Description: &quot;&quot;" style="position:absolute;margin-left:74.35pt;margin-top:120.3pt;width:73.9pt;height:9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ZhqQIAAK0FAAAOAAAAZHJzL2Uyb0RvYy54bWysVFFP2zAQfp+0/2D5YW8jSVe20pGiCsQ0&#10;CQECJp5dx2ksOT5ju027X8/ZTlJgaA/T8uDYvrvv7j7f3enZrlVkK6yToEtaHOWUCM2hknpd0l8P&#10;l59nlDjPdMUUaFHSvXD0bPHxw2ln5mICDahKWIIg2s07U9LGezPPMscb0TJ3BEZoFNZgW+bxaNdZ&#10;ZVmH6K3KJnn+NevAVsYCF87h7UUS0kXEr2vB/U1dO+GJKinG5uNq47oKa7Y4ZfO1ZaaRvA+D/UMU&#10;LZManY5QF8wzsrHyD6hWcgsOan/Eoc2griUXMQfMpsjfZHPfMCNiLkiOMyNN7v/B8uvtrSWyKik+&#10;lGYtPtEdksb0WgmCV5VwHOn69LQB/z2tyKL0ChVfXSKRnXFzxLs3t7Y/OdwGVna1bcMf8yW7SP5+&#10;JF/sPOF4efJlNjmeUsJRVBSzWR4fJzsYG+v8DwEtCZuSWgwzUs62V86jQ1QdVIIvB0pWl1KpeAj1&#10;JM6VJVuGlbBaF+Hl0eKVltJBV0OwSuJwk4W8UiZx5/dKBD2l70SN1GHskxhILNqDE8a50L5IooZV&#10;Ivk+zvEbvA9hxVgiYECu0f+I3QMMmglkwE5R9vrBVMSaH43zvwWWjEeL6Bm0H41bqcG+B6Awq95z&#10;0h9IStQEllZQ7bGwLKSOc4ZfSny2K+b8LbPYYtiMODb8DS61gq6k0O8oacD+fu8+6GPlo5SSDlu2&#10;pO5pw6ygRP3U2BMnxXQaejwepsffJniwLyWrlxK9ac8Ba6HAAWV43AZ9r4ZtbaF9xOmyDF5RxDRH&#10;3yXl3g6Hc59GCc4nLpbLqIZ9bZi/0veGB/DAaijLh90js6avXY9Ffw1De7P5mxJOusFSw3LjoZax&#10;vg+89nzjTIiF08+vMHRenqPWYcoungEAAP//AwBQSwMEFAAGAAgAAAAhABaVTCniAAAACwEAAA8A&#10;AABkcnMvZG93bnJldi54bWxMj8FOwzAMhu9IvENkJC6IpTRbt5WmEyAhcdmBMU0cs9Y00ZqkarK2&#10;4+kxJ7j5lz/9/lxsJtuyAftgvJPwMEuAoat8bVwjYf/xer8CFqJytWq9QwkXDLApr68Kldd+dO84&#10;7GLDqMSFXEnQMXY556HSaFWY+Q4d7b58b1Wk2De87tVI5bblaZJk3Crj6IJWHb5orE67s5WwvQjx&#10;NtyJ07g3ojHf/PP5oL2UtzfT0yOwiFP8g+FXn9ShJKejP7s6sJbyfLUkVEI6TzJgRKTrbAHsSMNi&#10;LYCXBf//Q/kDAAD//wMAUEsBAi0AFAAGAAgAAAAhALaDOJL+AAAA4QEAABMAAAAAAAAAAAAAAAAA&#10;AAAAAFtDb250ZW50X1R5cGVzXS54bWxQSwECLQAUAAYACAAAACEAOP0h/9YAAACUAQAACwAAAAAA&#10;AAAAAAAAAAAvAQAAX3JlbHMvLnJlbHNQSwECLQAUAAYACAAAACEA6L22YakCAACtBQAADgAAAAAA&#10;AAAAAAAAAAAuAgAAZHJzL2Uyb0RvYy54bWxQSwECLQAUAAYACAAAACEAFpVMKeIAAAALAQAADwAA&#10;AAAAAAAAAAAAAAADBQAAZHJzL2Rvd25yZXYueG1sUEsFBgAAAAAEAAQA8wAAABIGAAAAAA==&#10;" fillcolor="white [3212]" stroked="f" strokeweight="1pt"/>
            </w:pict>
          </mc:Fallback>
        </mc:AlternateContent>
      </w:r>
      <w:r w:rsidR="00C678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503B0" wp14:editId="5AE6C4FC">
                <wp:simplePos x="0" y="0"/>
                <wp:positionH relativeFrom="column">
                  <wp:posOffset>3806079</wp:posOffset>
                </wp:positionH>
                <wp:positionV relativeFrom="paragraph">
                  <wp:posOffset>429591</wp:posOffset>
                </wp:positionV>
                <wp:extent cx="938254" cy="118800"/>
                <wp:effectExtent l="0" t="0" r="0" b="0"/>
                <wp:wrapNone/>
                <wp:docPr id="5" name="Rectangle 5" descr="&quot;&quot;" title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11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ACE5B" id="Rectangle 5" o:spid="_x0000_s1026" alt="Title: &quot;&quot; - Description: &quot;&quot;" style="position:absolute;margin-left:299.7pt;margin-top:33.85pt;width:73.9pt;height:9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nRqQIAAK0FAAAOAAAAZHJzL2Uyb0RvYy54bWysVMFu2zAMvQ/YPwg67LbazpItzeoUQYcO&#10;A4q2aDv0rMhSbEAWVUmJk339KMl22q7YYVgOiiiSj+QzybPzfavITljXgC5pcZJTIjSHqtGbkv58&#10;uPw4p8R5piumQIuSHoSj58v37846sxATqEFVwhIE0W7RmZLW3ptFljlei5a5EzBCo1KCbZlH0W6y&#10;yrIO0VuVTfL8c9aBrYwFLpzD129JSZcRX0rB/Y2UTniiSoq5+XjaeK7DmS3P2GJjmakb3qfB/iGL&#10;ljUag45Q35hnZGubP6DahltwIP0JhzYDKRsuYg1YTZG/qua+ZkbEWpAcZ0aa3P+D5de7W0uaqqQz&#10;SjRr8RPdIWlMb5Qg+FQJx5GuD09b8F/TiSw2XqHhi0cksjNugXj35tb2ksNrYGUvbRv+sV6yj+Qf&#10;RvLF3hOOj6ef5pPZlBKOqqKYz/P4cbKjs7HOfxfQknApqcU0I+Vsd+U8BkTTwSTEcqCa6rJRKgqh&#10;n8SFsmTHsBPWmyJ8efR4YaV0sNUQvJI6vGShrlRJvPmDEsFO6TshkTrMfRITiU17DMI4F9oXSVWz&#10;SqTYsxx/Q/QhrZhLBAzIEuOP2D3AYJlABuyUZW8fXEXs+dE5/1tiyXn0iJFB+9G5bTTYtwAUVtVH&#10;TvYDSYmawNIaqgM2loU0cc7wywY/2xVz/pZZHDEcRlwb/gYPqaArKfQ3Smqwv956D/bY+ailpMOR&#10;Lal72jIrKFE/NM7EaTGdhhmPwnT2ZYKCfa5ZP9fobXsB2AsFLijD4zXYezVcpYX2EbfLKkRFFdMc&#10;Y5eUezsIFz6tEtxPXKxW0Qzn2jB/pe8ND+CB1dCWD/tHZk3fux6b/hqG8WaLVy2cbIOnhtXWg2xi&#10;fx957fnGnRAbp99fYek8l6PVccsufwMAAP//AwBQSwMEFAAGAAgAAAAhAGMgUXjhAAAACQEAAA8A&#10;AABkcnMvZG93bnJldi54bWxMj8FOwzAQRO9I/IO1SFwQdWhC0oZsKkBC4tIDpUIc3djEVuN1FLtJ&#10;ytdjTnBczdPM22oz246NavDGEcLdIgGmqHHSUIuwf3+5XQHzQZAUnSOFcFYeNvXlRSVK6SZ6U+Mu&#10;tCyWkC8Fgg6hLzn3jVZW+IXrFcXsyw1WhHgOLZeDmGK57fgySXJuhaG4oEWvnrVqjruTRdie0/R1&#10;vEmP096krfnmn08f2iFeX82PD8CCmsMfDL/6UR3q6HRwJ5KedQj363UWUYS8KIBFoMiKJbADwirP&#10;gNcV//9B/QMAAP//AwBQSwECLQAUAAYACAAAACEAtoM4kv4AAADhAQAAEwAAAAAAAAAAAAAAAAAA&#10;AAAAW0NvbnRlbnRfVHlwZXNdLnhtbFBLAQItABQABgAIAAAAIQA4/SH/1gAAAJQBAAALAAAAAAAA&#10;AAAAAAAAAC8BAABfcmVscy8ucmVsc1BLAQItABQABgAIAAAAIQBDl+nRqQIAAK0FAAAOAAAAAAAA&#10;AAAAAAAAAC4CAABkcnMvZTJvRG9jLnhtbFBLAQItABQABgAIAAAAIQBjIFF44QAAAAkBAAAPAAAA&#10;AAAAAAAAAAAAAAMFAABkcnMvZG93bnJldi54bWxQSwUGAAAAAAQABADzAAAAEQYAAAAA&#10;" fillcolor="white [3212]" stroked="f" strokeweight="1pt"/>
            </w:pict>
          </mc:Fallback>
        </mc:AlternateContent>
      </w:r>
      <w:r w:rsidR="005E6BBA">
        <w:rPr>
          <w:noProof/>
        </w:rPr>
        <w:drawing>
          <wp:inline distT="0" distB="0" distL="0" distR="0" wp14:anchorId="49F2E417" wp14:editId="64090ED9">
            <wp:extent cx="5788891" cy="3562350"/>
            <wp:effectExtent l="19050" t="19050" r="21590" b="19050"/>
            <wp:docPr id="12" name="Picture 12" descr="Annual Enrollment Summary page with the Insurance section" title="Annual Enrollment Summary page with the Insurance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4807" cy="3578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D632BF" w14:textId="30454F33" w:rsidR="00B9781E" w:rsidRPr="005E6BBA" w:rsidRDefault="00B9781E" w:rsidP="00B9781E">
      <w:pPr>
        <w:rPr>
          <w:b/>
        </w:rPr>
      </w:pPr>
      <w:r w:rsidRPr="005E6BBA">
        <w:rPr>
          <w:b/>
          <w:u w:val="single"/>
        </w:rPr>
        <w:t>REMEMBER</w:t>
      </w:r>
      <w:r>
        <w:rPr>
          <w:b/>
        </w:rPr>
        <w:t xml:space="preserve">: </w:t>
      </w:r>
      <w:r w:rsidRPr="005E6BBA">
        <w:t xml:space="preserve">Spending accounts are set up on a yearly basis. </w:t>
      </w:r>
      <w:r>
        <w:t xml:space="preserve">You will need to </w:t>
      </w:r>
      <w:r w:rsidR="00C6782E">
        <w:t>re-elect this benefit each year</w:t>
      </w:r>
    </w:p>
    <w:p w14:paraId="4C5C4395" w14:textId="59497ADA" w:rsidR="005E6BBA" w:rsidRDefault="00B9781E" w:rsidP="005E6BBA">
      <w:pPr>
        <w:rPr>
          <w:b/>
        </w:rPr>
      </w:pPr>
      <w:r w:rsidRPr="00B9781E">
        <w:rPr>
          <w:b/>
        </w:rPr>
        <w:t xml:space="preserve">No changes to your benefits? </w:t>
      </w:r>
      <w:r w:rsidR="005E6BBA" w:rsidRPr="005E6BBA">
        <w:t xml:space="preserve">If you are </w:t>
      </w:r>
      <w:r w:rsidR="005E6BBA" w:rsidRPr="005E6BBA">
        <w:rPr>
          <w:i/>
          <w:u w:val="single"/>
        </w:rPr>
        <w:t>not</w:t>
      </w:r>
      <w:r w:rsidR="005E6BBA" w:rsidRPr="005E6BBA">
        <w:t xml:space="preserve"> making any changes to elections</w:t>
      </w:r>
      <w:r w:rsidR="005E6BBA">
        <w:t>,</w:t>
      </w:r>
      <w:r w:rsidR="005E6BBA" w:rsidRPr="005E6BBA">
        <w:t xml:space="preserve"> you can click </w:t>
      </w:r>
      <w:r w:rsidR="005E6BBA" w:rsidRPr="005E6BBA">
        <w:rPr>
          <w:b/>
        </w:rPr>
        <w:t>Review and Sign</w:t>
      </w:r>
      <w:r w:rsidR="005E6BBA" w:rsidRPr="005E6BBA">
        <w:t xml:space="preserve"> to view the summary of</w:t>
      </w:r>
      <w:r>
        <w:t xml:space="preserve"> your elections, </w:t>
      </w:r>
      <w:r w:rsidR="00C6782E">
        <w:t xml:space="preserve">click the </w:t>
      </w:r>
      <w:r w:rsidR="00C6782E" w:rsidRPr="00B72EA7">
        <w:rPr>
          <w:b/>
        </w:rPr>
        <w:t>I A</w:t>
      </w:r>
      <w:r w:rsidR="007E15BD" w:rsidRPr="00B72EA7">
        <w:rPr>
          <w:b/>
        </w:rPr>
        <w:t>ccept</w:t>
      </w:r>
      <w:r w:rsidR="00C6782E">
        <w:t xml:space="preserve"> checkbox, </w:t>
      </w:r>
      <w:r>
        <w:t xml:space="preserve">then </w:t>
      </w:r>
      <w:r w:rsidR="005E6BBA" w:rsidRPr="005E6BBA">
        <w:t xml:space="preserve">click </w:t>
      </w:r>
      <w:r w:rsidR="005E6BBA" w:rsidRPr="005E6BBA">
        <w:rPr>
          <w:b/>
        </w:rPr>
        <w:t>Submit</w:t>
      </w:r>
      <w:r>
        <w:rPr>
          <w:b/>
        </w:rPr>
        <w:t xml:space="preserve"> </w:t>
      </w:r>
      <w:r w:rsidRPr="00B9781E">
        <w:t>to</w:t>
      </w:r>
      <w:r>
        <w:rPr>
          <w:b/>
        </w:rPr>
        <w:t xml:space="preserve"> </w:t>
      </w:r>
      <w:r w:rsidRPr="00B9781E">
        <w:t>complete</w:t>
      </w:r>
      <w:r>
        <w:t xml:space="preserve"> the process</w:t>
      </w:r>
    </w:p>
    <w:p w14:paraId="514A1BA1" w14:textId="77777777" w:rsidR="000B49A7" w:rsidRDefault="000B49A7" w:rsidP="00C06475">
      <w:pPr>
        <w:pStyle w:val="Heading5"/>
        <w:sectPr w:rsidR="000B49A7" w:rsidSect="00C42C6E">
          <w:headerReference w:type="default" r:id="rId15"/>
          <w:footerReference w:type="default" r:id="rId16"/>
          <w:type w:val="continuous"/>
          <w:pgSz w:w="12240" w:h="15840"/>
          <w:pgMar w:top="1440" w:right="1080" w:bottom="1440" w:left="1080" w:header="720" w:footer="432" w:gutter="0"/>
          <w:cols w:sep="1" w:space="720"/>
          <w:docGrid w:linePitch="360"/>
        </w:sectPr>
      </w:pPr>
    </w:p>
    <w:p w14:paraId="5DD97A97" w14:textId="68CBEB1C" w:rsidR="008167D1" w:rsidRDefault="00983EF0" w:rsidP="008167D1">
      <w:pPr>
        <w:pStyle w:val="Heading4"/>
      </w:pPr>
      <w:r>
        <w:t xml:space="preserve">Healthcare and </w:t>
      </w:r>
      <w:r w:rsidR="008167D1">
        <w:t>Accounts</w:t>
      </w:r>
    </w:p>
    <w:p w14:paraId="01DFF4AA" w14:textId="23DB3776" w:rsidR="008167D1" w:rsidRDefault="008167D1" w:rsidP="008167D1">
      <w:pPr>
        <w:rPr>
          <w:color w:val="FF0000"/>
        </w:rPr>
      </w:pPr>
      <w:r>
        <w:t xml:space="preserve">You can navigate your </w:t>
      </w:r>
      <w:r w:rsidR="00B668AC">
        <w:t>b</w:t>
      </w:r>
      <w:r w:rsidR="004B6F34">
        <w:t>enefit</w:t>
      </w:r>
      <w:r w:rsidR="00B9781E">
        <w:t xml:space="preserve"> </w:t>
      </w:r>
      <w:r w:rsidR="00B668AC">
        <w:t>e</w:t>
      </w:r>
      <w:r>
        <w:t xml:space="preserve">lections in any order. </w:t>
      </w:r>
      <w:r w:rsidR="009C5AC5">
        <w:t xml:space="preserve">To begin each section you will click on </w:t>
      </w:r>
      <w:r w:rsidR="009C5AC5" w:rsidRPr="00B56BFD">
        <w:rPr>
          <w:b/>
        </w:rPr>
        <w:t>Manage / Enroll</w:t>
      </w:r>
      <w:r w:rsidR="009C5AC5">
        <w:t xml:space="preserve">. Those who have had previous coverage would see the </w:t>
      </w:r>
      <w:r w:rsidR="009C5AC5" w:rsidRPr="00B56BFD">
        <w:rPr>
          <w:b/>
        </w:rPr>
        <w:t>Manage</w:t>
      </w:r>
      <w:r w:rsidR="009C5AC5">
        <w:t xml:space="preserve"> link. Others who are electing coverages for the first time will see the </w:t>
      </w:r>
      <w:r w:rsidR="009C5AC5" w:rsidRPr="00B56BFD">
        <w:rPr>
          <w:b/>
        </w:rPr>
        <w:t>Enroll</w:t>
      </w:r>
      <w:r w:rsidR="009C5AC5">
        <w:t xml:space="preserve"> link. </w:t>
      </w:r>
      <w:r w:rsidRPr="008167D1">
        <w:rPr>
          <w:b/>
          <w:color w:val="FF0000"/>
        </w:rPr>
        <w:t>IMPORTANT:</w:t>
      </w:r>
      <w:r w:rsidRPr="008167D1">
        <w:rPr>
          <w:color w:val="FF0000"/>
        </w:rPr>
        <w:t xml:space="preserve"> Be sure and read all instructions provided on the screen</w:t>
      </w:r>
    </w:p>
    <w:p w14:paraId="40CDD5E7" w14:textId="2FD7B8F9" w:rsidR="00FC3342" w:rsidRDefault="00C415A1" w:rsidP="00C06475">
      <w:pPr>
        <w:pStyle w:val="Heading5"/>
      </w:pPr>
      <w:r>
        <w:t>Medical</w:t>
      </w:r>
    </w:p>
    <w:p w14:paraId="3393C5BA" w14:textId="3A585378" w:rsidR="006E18C4" w:rsidRPr="006E18C4" w:rsidRDefault="006E18C4" w:rsidP="004901E0">
      <w:pPr>
        <w:pStyle w:val="ListParagraph"/>
        <w:numPr>
          <w:ilvl w:val="0"/>
          <w:numId w:val="12"/>
        </w:numPr>
      </w:pPr>
      <w:r>
        <w:t>Click</w:t>
      </w:r>
      <w:r w:rsidR="00D65564">
        <w:t xml:space="preserve"> </w:t>
      </w:r>
      <w:r w:rsidRPr="00610C8B">
        <w:rPr>
          <w:b/>
        </w:rPr>
        <w:t>Manage</w:t>
      </w:r>
      <w:r w:rsidR="00F44BDC" w:rsidRPr="00610C8B">
        <w:rPr>
          <w:b/>
        </w:rPr>
        <w:t xml:space="preserve"> / Enroll</w:t>
      </w:r>
      <w:r w:rsidR="00790912" w:rsidRPr="001868C6">
        <w:t xml:space="preserve"> </w:t>
      </w:r>
      <w:r w:rsidR="008167D1" w:rsidRPr="009D140F">
        <w:t>to begin</w:t>
      </w:r>
    </w:p>
    <w:p w14:paraId="47153CFF" w14:textId="5F44BFB4" w:rsidR="006E18C4" w:rsidRDefault="006E18C4" w:rsidP="008E6830">
      <w:pPr>
        <w:ind w:left="360"/>
      </w:pPr>
      <w:r>
        <w:rPr>
          <w:noProof/>
        </w:rPr>
        <w:drawing>
          <wp:inline distT="0" distB="0" distL="0" distR="0" wp14:anchorId="5B9B5574" wp14:editId="47986F33">
            <wp:extent cx="2548520" cy="1169719"/>
            <wp:effectExtent l="19050" t="19050" r="23495" b="11430"/>
            <wp:docPr id="16" name="Picture 16" descr="Medical election tile" title="Medical ele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3252" cy="1217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5C32DA4" w14:textId="2C8F372D" w:rsidR="008E6830" w:rsidRDefault="00790912" w:rsidP="004901E0">
      <w:pPr>
        <w:pStyle w:val="ListParagraph"/>
        <w:numPr>
          <w:ilvl w:val="0"/>
          <w:numId w:val="12"/>
        </w:numPr>
      </w:pPr>
      <w:r>
        <w:t xml:space="preserve">You will see your </w:t>
      </w:r>
      <w:r w:rsidR="003D591A">
        <w:t>available plans</w:t>
      </w:r>
      <w:r>
        <w:t xml:space="preserve"> listed. </w:t>
      </w:r>
      <w:r w:rsidR="003D591A" w:rsidRPr="00513047">
        <w:rPr>
          <w:b/>
        </w:rPr>
        <w:t>Select</w:t>
      </w:r>
      <w:r w:rsidR="003D591A">
        <w:t xml:space="preserve"> or </w:t>
      </w:r>
      <w:r w:rsidR="003D591A" w:rsidRPr="00513047">
        <w:rPr>
          <w:b/>
        </w:rPr>
        <w:t>Waive</w:t>
      </w:r>
      <w:r>
        <w:t xml:space="preserve"> as needed</w:t>
      </w:r>
      <w:r w:rsidR="006E18C4">
        <w:t xml:space="preserve"> </w:t>
      </w:r>
    </w:p>
    <w:p w14:paraId="539673E3" w14:textId="6C0A4FA6" w:rsidR="006E18C4" w:rsidRDefault="00D65564" w:rsidP="008E6830">
      <w:pPr>
        <w:ind w:left="360"/>
      </w:pPr>
      <w:r>
        <w:rPr>
          <w:noProof/>
        </w:rPr>
        <w:drawing>
          <wp:inline distT="0" distB="0" distL="0" distR="0" wp14:anchorId="00DA6DC7" wp14:editId="5BC9333B">
            <wp:extent cx="2580058" cy="1721922"/>
            <wp:effectExtent l="19050" t="19050" r="10795" b="12065"/>
            <wp:docPr id="15" name="Picture 15" descr="Medical Plans Available page" title="Medical Plans Availab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8235"/>
                    <a:stretch/>
                  </pic:blipFill>
                  <pic:spPr bwMode="auto">
                    <a:xfrm>
                      <a:off x="0" y="0"/>
                      <a:ext cx="2672836" cy="17838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E312E" w14:textId="77777777" w:rsidR="00513047" w:rsidRPr="00513047" w:rsidRDefault="008E6830" w:rsidP="004901E0">
      <w:pPr>
        <w:pStyle w:val="ListParagraph"/>
        <w:numPr>
          <w:ilvl w:val="0"/>
          <w:numId w:val="12"/>
        </w:numPr>
      </w:pPr>
      <w:r>
        <w:t xml:space="preserve">Click </w:t>
      </w:r>
      <w:r w:rsidRPr="003A5341">
        <w:rPr>
          <w:b/>
        </w:rPr>
        <w:t>Confirm and Continue</w:t>
      </w:r>
      <w:r w:rsidRPr="00513047">
        <w:t xml:space="preserve"> </w:t>
      </w:r>
    </w:p>
    <w:p w14:paraId="5BB56A1E" w14:textId="0B4C28B6" w:rsidR="00513047" w:rsidRDefault="00281F5B" w:rsidP="004901E0">
      <w:pPr>
        <w:pStyle w:val="ListParagraph"/>
        <w:numPr>
          <w:ilvl w:val="0"/>
          <w:numId w:val="12"/>
        </w:numPr>
      </w:pPr>
      <w:r>
        <w:t>R</w:t>
      </w:r>
      <w:r w:rsidR="00513047" w:rsidRPr="00513047">
        <w:t xml:space="preserve">eview </w:t>
      </w:r>
      <w:r>
        <w:t xml:space="preserve">your </w:t>
      </w:r>
      <w:r w:rsidR="00513047" w:rsidRPr="00513047">
        <w:t xml:space="preserve">Dependents </w:t>
      </w:r>
      <w:r w:rsidR="00C6782E">
        <w:t xml:space="preserve">enrolled in this plan </w:t>
      </w:r>
      <w:r w:rsidR="00513047" w:rsidRPr="00513047">
        <w:t>on the next page</w:t>
      </w:r>
      <w:r w:rsidR="00513047">
        <w:t xml:space="preserve">. Select or deselect Dependents as needed to </w:t>
      </w:r>
      <w:r w:rsidR="00C6782E">
        <w:t>enroll in</w:t>
      </w:r>
      <w:r w:rsidR="00513047">
        <w:t xml:space="preserve"> or remove coverage</w:t>
      </w:r>
    </w:p>
    <w:p w14:paraId="70CFB65E" w14:textId="3D6EB8D4" w:rsidR="00207F12" w:rsidRDefault="00D65564" w:rsidP="00E26884">
      <w:pPr>
        <w:ind w:left="360"/>
      </w:pPr>
      <w:r>
        <w:rPr>
          <w:noProof/>
        </w:rPr>
        <w:drawing>
          <wp:inline distT="0" distB="0" distL="0" distR="0" wp14:anchorId="36007105" wp14:editId="768B95E2">
            <wp:extent cx="2315688" cy="1715975"/>
            <wp:effectExtent l="19050" t="19050" r="27940" b="17780"/>
            <wp:docPr id="19" name="Picture 19" descr="Dependents Page " title="Dependents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" b="19123"/>
                    <a:stretch/>
                  </pic:blipFill>
                  <pic:spPr bwMode="auto">
                    <a:xfrm>
                      <a:off x="0" y="0"/>
                      <a:ext cx="2358540" cy="17477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DACB6" w14:textId="7AC65FB4" w:rsidR="00F44BDC" w:rsidRDefault="00F44BDC" w:rsidP="008E6830">
      <w:pPr>
        <w:ind w:left="360"/>
      </w:pPr>
      <w:r w:rsidRPr="008E6830">
        <w:rPr>
          <w:b/>
          <w:color w:val="FF0000"/>
        </w:rPr>
        <w:t>CAUTION!!</w:t>
      </w:r>
      <w:r w:rsidRPr="008E6830">
        <w:rPr>
          <w:color w:val="FF0000"/>
        </w:rPr>
        <w:t xml:space="preserve"> </w:t>
      </w:r>
      <w:r>
        <w:t xml:space="preserve">If you have not yet set up your Dependents in Workday, you will not be able to add coverage for them. Click </w:t>
      </w:r>
      <w:r w:rsidRPr="008E6830">
        <w:rPr>
          <w:b/>
        </w:rPr>
        <w:t>Cancel</w:t>
      </w:r>
      <w:r>
        <w:t xml:space="preserve"> and return to your Workday Home page. Go back to the Review Dependents Listed in Workday section of this job aid for guidance. </w:t>
      </w:r>
      <w:r w:rsidRPr="008E6830">
        <w:rPr>
          <w:i/>
          <w:color w:val="FF0000"/>
          <w:u w:val="single"/>
        </w:rPr>
        <w:t>Do NOT continue until you have updated your Dependents in Workday</w:t>
      </w:r>
    </w:p>
    <w:p w14:paraId="6B942BF5" w14:textId="7203AF2E" w:rsidR="00790912" w:rsidRPr="00FC3342" w:rsidRDefault="008E6830" w:rsidP="004901E0">
      <w:pPr>
        <w:pStyle w:val="ListParagraph"/>
        <w:numPr>
          <w:ilvl w:val="0"/>
          <w:numId w:val="12"/>
        </w:numPr>
      </w:pPr>
      <w:r>
        <w:t>C</w:t>
      </w:r>
      <w:r w:rsidR="00207F12">
        <w:t xml:space="preserve">lick </w:t>
      </w:r>
      <w:r w:rsidR="00207F12" w:rsidRPr="00207F12">
        <w:rPr>
          <w:b/>
        </w:rPr>
        <w:t>Save</w:t>
      </w:r>
      <w:r w:rsidR="00207F12">
        <w:t xml:space="preserve"> </w:t>
      </w:r>
      <w:r w:rsidR="00F44BDC">
        <w:t xml:space="preserve">to return to your </w:t>
      </w:r>
      <w:r w:rsidR="00F44BDC" w:rsidRPr="003A5341">
        <w:t xml:space="preserve">Annual Enrollment </w:t>
      </w:r>
      <w:r w:rsidR="005F44AF" w:rsidRPr="003A5341">
        <w:t>Summary</w:t>
      </w:r>
      <w:r w:rsidR="005F44AF">
        <w:rPr>
          <w:b/>
        </w:rPr>
        <w:t xml:space="preserve"> </w:t>
      </w:r>
      <w:r w:rsidR="00F04D46">
        <w:t>page</w:t>
      </w:r>
      <w:r w:rsidR="00790912">
        <w:t xml:space="preserve"> </w:t>
      </w:r>
    </w:p>
    <w:p w14:paraId="2E6740EE" w14:textId="77777777" w:rsidR="00FC3342" w:rsidRDefault="00C415A1" w:rsidP="00C06475">
      <w:pPr>
        <w:pStyle w:val="Heading5"/>
      </w:pPr>
      <w:r>
        <w:t>Dental</w:t>
      </w:r>
    </w:p>
    <w:p w14:paraId="5E385AC9" w14:textId="178F2E57" w:rsidR="00E537CA" w:rsidRDefault="003D591A" w:rsidP="004901E0">
      <w:pPr>
        <w:pStyle w:val="ListParagraph"/>
        <w:numPr>
          <w:ilvl w:val="0"/>
          <w:numId w:val="13"/>
        </w:numPr>
      </w:pPr>
      <w:r>
        <w:t xml:space="preserve">Click </w:t>
      </w:r>
      <w:r w:rsidRPr="001868C6">
        <w:rPr>
          <w:b/>
        </w:rPr>
        <w:t>Manage</w:t>
      </w:r>
      <w:r w:rsidR="00E537CA" w:rsidRPr="001868C6">
        <w:rPr>
          <w:b/>
        </w:rPr>
        <w:t xml:space="preserve"> /</w:t>
      </w:r>
      <w:r w:rsidRPr="003D591A">
        <w:t xml:space="preserve"> </w:t>
      </w:r>
      <w:r w:rsidR="00D65564">
        <w:rPr>
          <w:b/>
        </w:rPr>
        <w:t xml:space="preserve">Enroll </w:t>
      </w:r>
      <w:r w:rsidR="00E537CA">
        <w:t xml:space="preserve">to </w:t>
      </w:r>
      <w:r w:rsidRPr="00790912">
        <w:t>begin</w:t>
      </w:r>
    </w:p>
    <w:p w14:paraId="140CC46A" w14:textId="48C8E650" w:rsidR="003D591A" w:rsidRDefault="003D591A" w:rsidP="00F70F17">
      <w:pPr>
        <w:ind w:left="360"/>
      </w:pPr>
      <w:r>
        <w:rPr>
          <w:noProof/>
        </w:rPr>
        <w:drawing>
          <wp:inline distT="0" distB="0" distL="0" distR="0" wp14:anchorId="29AF75B6" wp14:editId="0321410C">
            <wp:extent cx="2638425" cy="1395096"/>
            <wp:effectExtent l="19050" t="19050" r="9525" b="14605"/>
            <wp:docPr id="17" name="Picture 17" descr="Dental election tile" title="Dental ele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3807" cy="14085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7D10F6" w14:textId="77777777" w:rsidR="00513047" w:rsidRPr="00513047" w:rsidRDefault="00513047" w:rsidP="004901E0">
      <w:pPr>
        <w:pStyle w:val="ListParagraph"/>
        <w:numPr>
          <w:ilvl w:val="0"/>
          <w:numId w:val="13"/>
        </w:numPr>
      </w:pPr>
      <w:r w:rsidRPr="00513047">
        <w:t xml:space="preserve">You will see your available plans listed. </w:t>
      </w:r>
      <w:r w:rsidRPr="00513047">
        <w:rPr>
          <w:b/>
        </w:rPr>
        <w:t>Select</w:t>
      </w:r>
      <w:r w:rsidRPr="00513047">
        <w:t xml:space="preserve"> or </w:t>
      </w:r>
      <w:r w:rsidRPr="00513047">
        <w:rPr>
          <w:b/>
        </w:rPr>
        <w:t>Waive</w:t>
      </w:r>
      <w:r w:rsidRPr="00513047">
        <w:t xml:space="preserve"> as needed </w:t>
      </w:r>
    </w:p>
    <w:p w14:paraId="07835E35" w14:textId="0E36BBF0" w:rsidR="00E537CA" w:rsidRPr="00E537CA" w:rsidRDefault="00D65564" w:rsidP="00F70F17">
      <w:pPr>
        <w:ind w:left="360"/>
      </w:pPr>
      <w:r>
        <w:rPr>
          <w:noProof/>
        </w:rPr>
        <w:drawing>
          <wp:inline distT="0" distB="0" distL="0" distR="0" wp14:anchorId="64D4A68D" wp14:editId="6B31775A">
            <wp:extent cx="2416632" cy="2276475"/>
            <wp:effectExtent l="19050" t="19050" r="22225" b="9525"/>
            <wp:docPr id="23" name="Picture 23" descr="Dental Plans Available Page" title="Dental Plans Availab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4612"/>
                    <a:stretch/>
                  </pic:blipFill>
                  <pic:spPr bwMode="auto">
                    <a:xfrm>
                      <a:off x="0" y="0"/>
                      <a:ext cx="2487230" cy="23429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7C2F1" w14:textId="31BFF1A8" w:rsidR="003D591A" w:rsidRDefault="003D591A" w:rsidP="004901E0">
      <w:pPr>
        <w:pStyle w:val="ListParagraph"/>
        <w:numPr>
          <w:ilvl w:val="0"/>
          <w:numId w:val="13"/>
        </w:numPr>
      </w:pPr>
      <w:r>
        <w:t xml:space="preserve">Click </w:t>
      </w:r>
      <w:r w:rsidRPr="003A5341">
        <w:rPr>
          <w:b/>
        </w:rPr>
        <w:t>Confirm and Continue</w:t>
      </w:r>
    </w:p>
    <w:p w14:paraId="185E6661" w14:textId="440B21B0" w:rsidR="003D591A" w:rsidRDefault="00C6782E" w:rsidP="004901E0">
      <w:pPr>
        <w:pStyle w:val="ListParagraph"/>
        <w:numPr>
          <w:ilvl w:val="0"/>
          <w:numId w:val="13"/>
        </w:numPr>
      </w:pPr>
      <w:r>
        <w:t>R</w:t>
      </w:r>
      <w:r w:rsidRPr="00513047">
        <w:t xml:space="preserve">eview </w:t>
      </w:r>
      <w:r>
        <w:t xml:space="preserve">your </w:t>
      </w:r>
      <w:r w:rsidRPr="00513047">
        <w:t xml:space="preserve">Dependents </w:t>
      </w:r>
      <w:r>
        <w:t xml:space="preserve">enrolled in this plan </w:t>
      </w:r>
      <w:r w:rsidRPr="00513047">
        <w:t>on the next page</w:t>
      </w:r>
      <w:r>
        <w:t>. Select or deselect Dependents as needed to enroll in</w:t>
      </w:r>
      <w:r w:rsidR="00513047">
        <w:t xml:space="preserve"> or remove coverage</w:t>
      </w:r>
    </w:p>
    <w:p w14:paraId="6CDF9A76" w14:textId="6E07422A" w:rsidR="003D591A" w:rsidRDefault="00D65564" w:rsidP="00F70F17">
      <w:pPr>
        <w:ind w:left="360"/>
      </w:pPr>
      <w:r>
        <w:rPr>
          <w:noProof/>
        </w:rPr>
        <w:drawing>
          <wp:inline distT="0" distB="0" distL="0" distR="0" wp14:anchorId="0AA34ABF" wp14:editId="28D64283">
            <wp:extent cx="2422566" cy="1795174"/>
            <wp:effectExtent l="19050" t="19050" r="15875" b="14605"/>
            <wp:docPr id="3" name="Picture 3" descr="Dependents Page " title="Dependents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" b="19123"/>
                    <a:stretch/>
                  </pic:blipFill>
                  <pic:spPr bwMode="auto">
                    <a:xfrm>
                      <a:off x="0" y="0"/>
                      <a:ext cx="2458872" cy="18220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584E5" w14:textId="323AE737" w:rsidR="003D591A" w:rsidRPr="006E18C4" w:rsidRDefault="003D591A" w:rsidP="004901E0">
      <w:pPr>
        <w:pStyle w:val="ListParagraph"/>
        <w:numPr>
          <w:ilvl w:val="0"/>
          <w:numId w:val="13"/>
        </w:numPr>
      </w:pPr>
      <w:r>
        <w:t xml:space="preserve">Click </w:t>
      </w:r>
      <w:r w:rsidRPr="00207F12">
        <w:rPr>
          <w:b/>
        </w:rPr>
        <w:t>Save</w:t>
      </w:r>
      <w:r>
        <w:t xml:space="preserve"> </w:t>
      </w:r>
      <w:r w:rsidR="009870BB">
        <w:t xml:space="preserve">to return to your </w:t>
      </w:r>
      <w:r w:rsidRPr="003A5341">
        <w:t>Annual Enrollment</w:t>
      </w:r>
      <w:r w:rsidR="000A4B25" w:rsidRPr="003A5341">
        <w:t xml:space="preserve"> </w:t>
      </w:r>
      <w:r w:rsidR="005F44AF" w:rsidRPr="003A5341">
        <w:t xml:space="preserve">Summary </w:t>
      </w:r>
      <w:r w:rsidR="00F04D46" w:rsidRPr="00F04D46">
        <w:t>page</w:t>
      </w:r>
    </w:p>
    <w:p w14:paraId="753831E9" w14:textId="77777777" w:rsidR="00C415A1" w:rsidRDefault="00C415A1" w:rsidP="00C06475">
      <w:pPr>
        <w:pStyle w:val="Heading5"/>
      </w:pPr>
      <w:r>
        <w:t>Vision</w:t>
      </w:r>
    </w:p>
    <w:p w14:paraId="1A14AA49" w14:textId="69D78CBE" w:rsidR="00D65564" w:rsidRPr="002419DD" w:rsidRDefault="003A5341" w:rsidP="004901E0">
      <w:pPr>
        <w:pStyle w:val="ListParagraph"/>
        <w:numPr>
          <w:ilvl w:val="0"/>
          <w:numId w:val="14"/>
        </w:numPr>
        <w:ind w:left="360"/>
        <w:rPr>
          <w:color w:val="FF0000"/>
          <w:u w:val="single"/>
        </w:rPr>
      </w:pPr>
      <w:r>
        <w:t xml:space="preserve">Click </w:t>
      </w:r>
      <w:r w:rsidR="003D591A" w:rsidRPr="002419DD">
        <w:rPr>
          <w:b/>
        </w:rPr>
        <w:t>Manage</w:t>
      </w:r>
      <w:r w:rsidR="00D65564" w:rsidRPr="002419DD">
        <w:rPr>
          <w:b/>
        </w:rPr>
        <w:t xml:space="preserve"> / </w:t>
      </w:r>
      <w:r w:rsidR="003D591A" w:rsidRPr="002419DD">
        <w:rPr>
          <w:b/>
        </w:rPr>
        <w:t>Enroll</w:t>
      </w:r>
      <w:r w:rsidR="003D591A" w:rsidRPr="00D65564">
        <w:t xml:space="preserve"> </w:t>
      </w:r>
      <w:r w:rsidR="003D591A" w:rsidRPr="00790912">
        <w:t>to begin</w:t>
      </w:r>
    </w:p>
    <w:p w14:paraId="2A160EC1" w14:textId="5308F7BB" w:rsidR="003D591A" w:rsidRPr="00E26884" w:rsidRDefault="003D591A" w:rsidP="00E26884">
      <w:pPr>
        <w:ind w:left="360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3F3B4BC4" wp14:editId="24E1409A">
            <wp:extent cx="2660073" cy="928070"/>
            <wp:effectExtent l="19050" t="19050" r="26035" b="24765"/>
            <wp:docPr id="18" name="Picture 18" descr="Vision election tile" title="Vision ele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0421" cy="9421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1EED20" w14:textId="2F1E3E1D" w:rsidR="00D65564" w:rsidRPr="00D65564" w:rsidRDefault="00513047" w:rsidP="003714D6">
      <w:pPr>
        <w:pStyle w:val="ListParagraph"/>
        <w:ind w:left="360"/>
        <w:rPr>
          <w:b/>
        </w:rPr>
      </w:pPr>
      <w:r>
        <w:t xml:space="preserve">You will see your available plans listed. </w:t>
      </w:r>
      <w:r w:rsidR="00502666" w:rsidRPr="00513047">
        <w:rPr>
          <w:b/>
        </w:rPr>
        <w:t>Select</w:t>
      </w:r>
      <w:r w:rsidR="00502666">
        <w:t xml:space="preserve"> or </w:t>
      </w:r>
      <w:r w:rsidR="00502666" w:rsidRPr="00513047">
        <w:rPr>
          <w:b/>
        </w:rPr>
        <w:t>Waive</w:t>
      </w:r>
      <w:r w:rsidR="00502666">
        <w:t xml:space="preserve"> </w:t>
      </w:r>
      <w:r w:rsidR="00D65564">
        <w:t>as needed</w:t>
      </w:r>
      <w:r w:rsidR="00502666">
        <w:t xml:space="preserve"> </w:t>
      </w:r>
    </w:p>
    <w:p w14:paraId="6F82B0FF" w14:textId="40F7DA35" w:rsidR="00502666" w:rsidRDefault="00502666" w:rsidP="00E26884">
      <w:pPr>
        <w:ind w:left="360"/>
      </w:pPr>
      <w:r>
        <w:rPr>
          <w:noProof/>
        </w:rPr>
        <w:drawing>
          <wp:inline distT="0" distB="0" distL="0" distR="0" wp14:anchorId="1DAE5C58" wp14:editId="2CC4ED93">
            <wp:extent cx="2664146" cy="1971675"/>
            <wp:effectExtent l="19050" t="19050" r="22225" b="9525"/>
            <wp:docPr id="25" name="Picture 25" descr="Plans available page for vision" title="Plans available page for 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4416"/>
                    <a:stretch/>
                  </pic:blipFill>
                  <pic:spPr bwMode="auto">
                    <a:xfrm>
                      <a:off x="0" y="0"/>
                      <a:ext cx="2698307" cy="19969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D29B1" w14:textId="77777777" w:rsidR="00513047" w:rsidRDefault="003E2880" w:rsidP="003714D6">
      <w:pPr>
        <w:pStyle w:val="ListParagraph"/>
        <w:ind w:left="360"/>
      </w:pPr>
      <w:r w:rsidRPr="003E2880">
        <w:t>Click</w:t>
      </w:r>
      <w:r>
        <w:t xml:space="preserve"> </w:t>
      </w:r>
      <w:r w:rsidRPr="003A5341">
        <w:rPr>
          <w:b/>
        </w:rPr>
        <w:t>Confirm and Continue</w:t>
      </w:r>
    </w:p>
    <w:p w14:paraId="73277907" w14:textId="24D61866" w:rsidR="00513047" w:rsidRPr="00513047" w:rsidRDefault="00723391" w:rsidP="003714D6">
      <w:pPr>
        <w:pStyle w:val="ListParagraph"/>
        <w:ind w:left="360"/>
        <w:rPr>
          <w:b/>
        </w:rPr>
      </w:pPr>
      <w:r>
        <w:t>R</w:t>
      </w:r>
      <w:r w:rsidRPr="00513047">
        <w:t xml:space="preserve">eview </w:t>
      </w:r>
      <w:r>
        <w:t xml:space="preserve">your </w:t>
      </w:r>
      <w:r w:rsidRPr="00513047">
        <w:t xml:space="preserve">Dependents </w:t>
      </w:r>
      <w:r>
        <w:t xml:space="preserve">enrolled in this plan </w:t>
      </w:r>
      <w:r w:rsidRPr="00513047">
        <w:t>on the next page</w:t>
      </w:r>
      <w:r>
        <w:t>. Select or deselect Dependents as needed to enroll in</w:t>
      </w:r>
      <w:r w:rsidR="00513047">
        <w:t xml:space="preserve"> or remove coverage</w:t>
      </w:r>
    </w:p>
    <w:p w14:paraId="6C5B65B0" w14:textId="0E4AF6C3" w:rsidR="00502666" w:rsidRPr="00E26884" w:rsidRDefault="00502666" w:rsidP="00E26884">
      <w:pPr>
        <w:ind w:left="360"/>
        <w:rPr>
          <w:b/>
        </w:rPr>
      </w:pPr>
      <w:r>
        <w:rPr>
          <w:noProof/>
        </w:rPr>
        <w:drawing>
          <wp:inline distT="0" distB="0" distL="0" distR="0" wp14:anchorId="7A0077F1" wp14:editId="7AF85E7F">
            <wp:extent cx="2592765" cy="1943100"/>
            <wp:effectExtent l="19050" t="19050" r="17145" b="19050"/>
            <wp:docPr id="20" name="Picture 20" descr="Dependents Page " title="Dependents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8206"/>
                    <a:stretch/>
                  </pic:blipFill>
                  <pic:spPr bwMode="auto">
                    <a:xfrm>
                      <a:off x="0" y="0"/>
                      <a:ext cx="2712021" cy="20324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8EF80" w14:textId="4080C44B" w:rsidR="00502666" w:rsidRPr="00502666" w:rsidRDefault="00502666" w:rsidP="003714D6">
      <w:pPr>
        <w:pStyle w:val="ListParagraph"/>
        <w:ind w:left="360"/>
      </w:pPr>
      <w:r>
        <w:t xml:space="preserve">Click </w:t>
      </w:r>
      <w:r w:rsidRPr="003E2880">
        <w:rPr>
          <w:b/>
        </w:rPr>
        <w:t>Save</w:t>
      </w:r>
      <w:r>
        <w:t xml:space="preserve"> </w:t>
      </w:r>
      <w:r w:rsidR="003E2880">
        <w:t>to return to your</w:t>
      </w:r>
      <w:r w:rsidR="003E2880" w:rsidRPr="003A5341">
        <w:t xml:space="preserve"> </w:t>
      </w:r>
      <w:r w:rsidRPr="003A5341">
        <w:t xml:space="preserve">Annual Enrollment </w:t>
      </w:r>
      <w:r w:rsidR="005F44AF" w:rsidRPr="003A5341">
        <w:t xml:space="preserve">Summary </w:t>
      </w:r>
      <w:r w:rsidRPr="00F04D46">
        <w:t>page</w:t>
      </w:r>
      <w:r>
        <w:t xml:space="preserve"> </w:t>
      </w:r>
    </w:p>
    <w:p w14:paraId="33E8BDF8" w14:textId="77777777" w:rsidR="00C415A1" w:rsidRDefault="00C415A1" w:rsidP="00C06475">
      <w:pPr>
        <w:pStyle w:val="Heading5"/>
      </w:pPr>
      <w:r>
        <w:t>Healthcare Spending Account</w:t>
      </w:r>
    </w:p>
    <w:p w14:paraId="39972E12" w14:textId="263C825F" w:rsidR="00CE3FBE" w:rsidRPr="00CE3FBE" w:rsidRDefault="003A5341" w:rsidP="004901E0">
      <w:pPr>
        <w:pStyle w:val="ListParagraph"/>
        <w:numPr>
          <w:ilvl w:val="0"/>
          <w:numId w:val="15"/>
        </w:numPr>
        <w:ind w:left="360"/>
        <w:rPr>
          <w:color w:val="FF0000"/>
          <w:u w:val="single"/>
        </w:rPr>
      </w:pPr>
      <w:r>
        <w:t xml:space="preserve">Click </w:t>
      </w:r>
      <w:r w:rsidR="00502666" w:rsidRPr="002419DD">
        <w:rPr>
          <w:b/>
        </w:rPr>
        <w:t xml:space="preserve">Manage </w:t>
      </w:r>
      <w:r w:rsidR="003E2880" w:rsidRPr="002419DD">
        <w:rPr>
          <w:b/>
        </w:rPr>
        <w:t>/</w:t>
      </w:r>
      <w:r w:rsidR="00502666" w:rsidRPr="002419DD">
        <w:rPr>
          <w:b/>
        </w:rPr>
        <w:t xml:space="preserve"> Enroll</w:t>
      </w:r>
      <w:r w:rsidR="00502666" w:rsidRPr="003E2880">
        <w:t xml:space="preserve"> </w:t>
      </w:r>
      <w:r w:rsidR="00502666" w:rsidRPr="00790912">
        <w:t>to begin</w:t>
      </w:r>
    </w:p>
    <w:p w14:paraId="7EAEDA0A" w14:textId="2940E4D3" w:rsidR="00502666" w:rsidRPr="00CE3FBE" w:rsidRDefault="00502666" w:rsidP="00CE3FBE">
      <w:pPr>
        <w:pStyle w:val="ListParagraph"/>
        <w:numPr>
          <w:ilvl w:val="0"/>
          <w:numId w:val="0"/>
        </w:numPr>
        <w:ind w:left="360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2F658E6F" wp14:editId="3130DADE">
            <wp:extent cx="2696764" cy="952500"/>
            <wp:effectExtent l="19050" t="19050" r="27940" b="19050"/>
            <wp:docPr id="21" name="Picture 21" descr="Healthcare Spending Account tile" title="Healthcare Spending Account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0837" cy="9786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E6BA16" w14:textId="77777777" w:rsidR="00CE3FBE" w:rsidRPr="00CE3FBE" w:rsidRDefault="00EC66C6" w:rsidP="004901E0">
      <w:pPr>
        <w:pStyle w:val="ListParagraph"/>
        <w:numPr>
          <w:ilvl w:val="0"/>
          <w:numId w:val="15"/>
        </w:numPr>
        <w:tabs>
          <w:tab w:val="left" w:pos="1080"/>
        </w:tabs>
        <w:ind w:left="360"/>
        <w:rPr>
          <w:b/>
        </w:rPr>
      </w:pPr>
      <w:r>
        <w:t xml:space="preserve">You will see your available plans listed. </w:t>
      </w:r>
      <w:r w:rsidR="00502666" w:rsidRPr="002419DD">
        <w:rPr>
          <w:b/>
        </w:rPr>
        <w:t>Select</w:t>
      </w:r>
      <w:r w:rsidR="00502666">
        <w:t xml:space="preserve"> or </w:t>
      </w:r>
      <w:r w:rsidR="00502666" w:rsidRPr="002419DD">
        <w:rPr>
          <w:b/>
        </w:rPr>
        <w:t>Waive</w:t>
      </w:r>
      <w:r w:rsidR="00502666">
        <w:t xml:space="preserve"> as needed. </w:t>
      </w:r>
    </w:p>
    <w:p w14:paraId="49C5B028" w14:textId="26140A95" w:rsidR="00502666" w:rsidRPr="00CE3FBE" w:rsidRDefault="00502666" w:rsidP="00CE3FBE">
      <w:pPr>
        <w:pStyle w:val="ListParagraph"/>
        <w:numPr>
          <w:ilvl w:val="0"/>
          <w:numId w:val="0"/>
        </w:numPr>
        <w:tabs>
          <w:tab w:val="left" w:pos="1080"/>
        </w:tabs>
        <w:ind w:left="360"/>
        <w:rPr>
          <w:b/>
        </w:rPr>
      </w:pPr>
      <w:r>
        <w:rPr>
          <w:noProof/>
        </w:rPr>
        <w:drawing>
          <wp:inline distT="0" distB="0" distL="0" distR="0" wp14:anchorId="755C829A" wp14:editId="0A563645">
            <wp:extent cx="2544445" cy="1650670"/>
            <wp:effectExtent l="19050" t="19050" r="27305" b="26035"/>
            <wp:docPr id="29" name="Picture 29" descr="Healthcare Spending Account Page" title="Healthcare Spending Accou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3723"/>
                    <a:stretch/>
                  </pic:blipFill>
                  <pic:spPr bwMode="auto">
                    <a:xfrm>
                      <a:off x="0" y="0"/>
                      <a:ext cx="2544792" cy="1650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93E4A" w14:textId="77777777" w:rsidR="003E2880" w:rsidRDefault="003E2880" w:rsidP="004901E0">
      <w:pPr>
        <w:pStyle w:val="ListParagraph"/>
        <w:numPr>
          <w:ilvl w:val="0"/>
          <w:numId w:val="15"/>
        </w:numPr>
        <w:ind w:left="360"/>
      </w:pPr>
      <w:r>
        <w:t xml:space="preserve">Click </w:t>
      </w:r>
      <w:r w:rsidRPr="003A5341">
        <w:rPr>
          <w:b/>
        </w:rPr>
        <w:t>Confirm and Continue</w:t>
      </w:r>
    </w:p>
    <w:p w14:paraId="72B91795" w14:textId="77777777" w:rsidR="00CE3FBE" w:rsidRPr="00CE3FBE" w:rsidRDefault="00281F5B" w:rsidP="004901E0">
      <w:pPr>
        <w:pStyle w:val="ListParagraph"/>
        <w:numPr>
          <w:ilvl w:val="0"/>
          <w:numId w:val="15"/>
        </w:numPr>
        <w:ind w:left="360"/>
        <w:rPr>
          <w:b/>
        </w:rPr>
      </w:pPr>
      <w:r w:rsidRPr="00A14B0C">
        <w:t>E</w:t>
      </w:r>
      <w:r w:rsidR="00502666" w:rsidRPr="00A14B0C">
        <w:t xml:space="preserve">nter the sum you wish to contribute either per paycheck </w:t>
      </w:r>
      <w:r w:rsidR="00502666" w:rsidRPr="00A14B0C">
        <w:rPr>
          <w:b/>
          <w:i/>
          <w:u w:val="single"/>
        </w:rPr>
        <w:t>OR</w:t>
      </w:r>
      <w:r w:rsidR="00502666" w:rsidRPr="00A14B0C">
        <w:t xml:space="preserve"> Annually</w:t>
      </w:r>
      <w:r w:rsidR="00926FAC" w:rsidRPr="00A14B0C">
        <w:t xml:space="preserve">. Verify that you enter that information in the appropriate field </w:t>
      </w:r>
    </w:p>
    <w:p w14:paraId="6CEB4D84" w14:textId="12E19260" w:rsidR="00502666" w:rsidRPr="00CE3FBE" w:rsidRDefault="00502666" w:rsidP="00CE3FBE">
      <w:pPr>
        <w:pStyle w:val="ListParagraph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inline distT="0" distB="0" distL="0" distR="0" wp14:anchorId="419F5B1B" wp14:editId="3CBABCF0">
            <wp:extent cx="2795407" cy="2028825"/>
            <wp:effectExtent l="19050" t="19050" r="24130" b="9525"/>
            <wp:docPr id="31" name="Picture 31" descr="Healthcare Spending Account Conrtibutions page" title="Healthcare Spending Account Conrtibu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7877"/>
                    <a:stretch/>
                  </pic:blipFill>
                  <pic:spPr bwMode="auto">
                    <a:xfrm>
                      <a:off x="0" y="0"/>
                      <a:ext cx="2808888" cy="20386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D4BC1" w14:textId="46AF868B" w:rsidR="00926FAC" w:rsidRPr="00E26884" w:rsidRDefault="00926FAC" w:rsidP="00E26884">
      <w:pPr>
        <w:ind w:left="270"/>
        <w:rPr>
          <w:b/>
        </w:rPr>
      </w:pPr>
      <w:r w:rsidRPr="00E26884">
        <w:rPr>
          <w:b/>
          <w:u w:val="single"/>
        </w:rPr>
        <w:t>Note</w:t>
      </w:r>
      <w:r w:rsidRPr="00E26884">
        <w:rPr>
          <w:b/>
        </w:rPr>
        <w:t xml:space="preserve">: </w:t>
      </w:r>
      <w:r w:rsidR="00A14B0C" w:rsidRPr="00A14B0C">
        <w:t xml:space="preserve">It is </w:t>
      </w:r>
      <w:r w:rsidR="00C25640" w:rsidRPr="00A14B0C">
        <w:t>recommend</w:t>
      </w:r>
      <w:r w:rsidR="00A14B0C" w:rsidRPr="00A14B0C">
        <w:t>ed</w:t>
      </w:r>
      <w:r w:rsidRPr="00A14B0C">
        <w:t xml:space="preserve"> that you enter the sum annually so it automatically calculates per paycheck</w:t>
      </w:r>
      <w:r w:rsidRPr="00E26884">
        <w:rPr>
          <w:b/>
        </w:rPr>
        <w:t xml:space="preserve"> </w:t>
      </w:r>
    </w:p>
    <w:p w14:paraId="0A96BF7F" w14:textId="437204E4" w:rsidR="00DD5244" w:rsidRPr="00DD5244" w:rsidRDefault="00DD5244" w:rsidP="004901E0">
      <w:pPr>
        <w:pStyle w:val="ListParagraph"/>
        <w:numPr>
          <w:ilvl w:val="0"/>
          <w:numId w:val="15"/>
        </w:numPr>
        <w:ind w:left="270"/>
      </w:pPr>
      <w:r w:rsidRPr="00DD5244">
        <w:t>Click</w:t>
      </w:r>
      <w:r>
        <w:t xml:space="preserve"> </w:t>
      </w:r>
      <w:r w:rsidRPr="00610C8B">
        <w:rPr>
          <w:b/>
        </w:rPr>
        <w:t>Save</w:t>
      </w:r>
      <w:r>
        <w:t xml:space="preserve"> </w:t>
      </w:r>
      <w:r w:rsidRPr="00DD5244">
        <w:t>to return to your</w:t>
      </w:r>
      <w:r>
        <w:t xml:space="preserve"> </w:t>
      </w:r>
      <w:r w:rsidRPr="00F04D46">
        <w:t xml:space="preserve">Annual Enrollment </w:t>
      </w:r>
      <w:r w:rsidR="005F44AF">
        <w:t xml:space="preserve">Summary </w:t>
      </w:r>
      <w:r w:rsidRPr="00F04D46">
        <w:t>page</w:t>
      </w:r>
    </w:p>
    <w:p w14:paraId="1A09B924" w14:textId="77777777" w:rsidR="00C415A1" w:rsidRDefault="00C415A1" w:rsidP="00C06475">
      <w:pPr>
        <w:pStyle w:val="Heading5"/>
      </w:pPr>
      <w:r>
        <w:t>Dependent Day Care Spending Account</w:t>
      </w:r>
    </w:p>
    <w:p w14:paraId="4AC60175" w14:textId="754CBBA4" w:rsidR="000C5194" w:rsidRPr="000C5194" w:rsidRDefault="003A5341" w:rsidP="004901E0">
      <w:pPr>
        <w:pStyle w:val="ListParagraph"/>
        <w:numPr>
          <w:ilvl w:val="0"/>
          <w:numId w:val="5"/>
        </w:numPr>
        <w:ind w:left="270"/>
        <w:rPr>
          <w:color w:val="FF0000"/>
          <w:u w:val="single"/>
        </w:rPr>
      </w:pPr>
      <w:r>
        <w:t xml:space="preserve">Click </w:t>
      </w:r>
      <w:r w:rsidR="00CB7ADA" w:rsidRPr="00610C8B">
        <w:rPr>
          <w:b/>
        </w:rPr>
        <w:t>Manage</w:t>
      </w:r>
      <w:r w:rsidR="00DD5244" w:rsidRPr="00610C8B">
        <w:rPr>
          <w:b/>
        </w:rPr>
        <w:t xml:space="preserve"> / </w:t>
      </w:r>
      <w:r w:rsidR="00CB7ADA" w:rsidRPr="00610C8B">
        <w:rPr>
          <w:b/>
        </w:rPr>
        <w:t>Enroll</w:t>
      </w:r>
      <w:r w:rsidR="00CB7ADA" w:rsidRPr="00DD5244">
        <w:t xml:space="preserve"> </w:t>
      </w:r>
      <w:r w:rsidR="00CB7ADA" w:rsidRPr="00790912">
        <w:t>to begin</w:t>
      </w:r>
    </w:p>
    <w:p w14:paraId="48817AFB" w14:textId="287C7CA1" w:rsidR="00CB7ADA" w:rsidRPr="00E26884" w:rsidRDefault="00CB7ADA" w:rsidP="00E26884">
      <w:pPr>
        <w:ind w:left="270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007AF9AD" wp14:editId="00F211C2">
            <wp:extent cx="2820707" cy="1009650"/>
            <wp:effectExtent l="19050" t="19050" r="17780" b="19050"/>
            <wp:docPr id="22" name="Picture 22" descr="Dependent Day Care Spending Account tile" title="Dependent Day Care Spending Account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1701" cy="1031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8C8745" w14:textId="6DE78AA5" w:rsidR="00DD5244" w:rsidRDefault="00EC66C6" w:rsidP="004901E0">
      <w:pPr>
        <w:pStyle w:val="ListParagraph"/>
        <w:numPr>
          <w:ilvl w:val="0"/>
          <w:numId w:val="5"/>
        </w:numPr>
        <w:ind w:left="270"/>
        <w:rPr>
          <w:b/>
        </w:rPr>
      </w:pPr>
      <w:r>
        <w:t xml:space="preserve">You will see your available plans listed. </w:t>
      </w:r>
      <w:r w:rsidR="00CB7ADA" w:rsidRPr="00EC66C6">
        <w:rPr>
          <w:b/>
        </w:rPr>
        <w:t xml:space="preserve">Select </w:t>
      </w:r>
      <w:r w:rsidR="00CB7ADA">
        <w:t xml:space="preserve">or </w:t>
      </w:r>
      <w:r w:rsidR="00CB7ADA" w:rsidRPr="00EC66C6">
        <w:rPr>
          <w:b/>
        </w:rPr>
        <w:t>Waive</w:t>
      </w:r>
      <w:r w:rsidR="00CB7ADA">
        <w:t xml:space="preserve"> as needed </w:t>
      </w:r>
    </w:p>
    <w:p w14:paraId="221C8A30" w14:textId="77777777" w:rsidR="00DD5244" w:rsidRDefault="00CB7ADA" w:rsidP="00E26884">
      <w:pPr>
        <w:ind w:left="360"/>
      </w:pPr>
      <w:r>
        <w:rPr>
          <w:noProof/>
        </w:rPr>
        <w:drawing>
          <wp:inline distT="0" distB="0" distL="0" distR="0" wp14:anchorId="232D3AE2" wp14:editId="45015EA9">
            <wp:extent cx="2666174" cy="1847850"/>
            <wp:effectExtent l="19050" t="19050" r="20320" b="19050"/>
            <wp:docPr id="35" name="Picture 35" descr="Dependent Day Care Spending Account" title="Dependent Day Care Spending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-1" b="16120"/>
                    <a:stretch/>
                  </pic:blipFill>
                  <pic:spPr bwMode="auto">
                    <a:xfrm>
                      <a:off x="0" y="0"/>
                      <a:ext cx="2703401" cy="18736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BE2C7" w14:textId="77777777" w:rsidR="00DD5244" w:rsidRPr="00DD5244" w:rsidRDefault="00DD5244" w:rsidP="004901E0">
      <w:pPr>
        <w:pStyle w:val="ListParagraph"/>
        <w:numPr>
          <w:ilvl w:val="0"/>
          <w:numId w:val="5"/>
        </w:numPr>
        <w:ind w:left="360"/>
      </w:pPr>
      <w:r>
        <w:t xml:space="preserve">Click </w:t>
      </w:r>
      <w:r w:rsidRPr="003A5341">
        <w:rPr>
          <w:b/>
        </w:rPr>
        <w:t>Confirm and Continue</w:t>
      </w:r>
      <w:r w:rsidRPr="00502666">
        <w:t xml:space="preserve"> </w:t>
      </w:r>
    </w:p>
    <w:p w14:paraId="40C27361" w14:textId="78F758E3" w:rsidR="00DD5244" w:rsidRPr="00A14B0C" w:rsidRDefault="00281F5B" w:rsidP="004901E0">
      <w:pPr>
        <w:pStyle w:val="ListParagraph"/>
        <w:numPr>
          <w:ilvl w:val="0"/>
          <w:numId w:val="5"/>
        </w:numPr>
        <w:ind w:left="360"/>
        <w:rPr>
          <w:b/>
        </w:rPr>
      </w:pPr>
      <w:r w:rsidRPr="00A14B0C">
        <w:t>Enter</w:t>
      </w:r>
      <w:r w:rsidR="00CB7ADA" w:rsidRPr="00A14B0C">
        <w:t xml:space="preserve"> the sum you wish to contribute either per paycheck </w:t>
      </w:r>
      <w:r w:rsidR="00CB7ADA" w:rsidRPr="00A14B0C">
        <w:rPr>
          <w:b/>
          <w:i/>
          <w:u w:val="single"/>
        </w:rPr>
        <w:t>OR</w:t>
      </w:r>
      <w:r w:rsidR="00CB7ADA" w:rsidRPr="00A14B0C">
        <w:t xml:space="preserve"> Annually</w:t>
      </w:r>
      <w:r w:rsidR="00926FAC" w:rsidRPr="00A14B0C">
        <w:t>. Verify that you enter that information in the appropriate field</w:t>
      </w:r>
    </w:p>
    <w:p w14:paraId="2A441110" w14:textId="784F3560" w:rsidR="00CB7ADA" w:rsidRDefault="00CB7ADA" w:rsidP="00E26884">
      <w:pPr>
        <w:ind w:left="360"/>
      </w:pPr>
      <w:r>
        <w:rPr>
          <w:noProof/>
        </w:rPr>
        <w:drawing>
          <wp:inline distT="0" distB="0" distL="0" distR="0" wp14:anchorId="2E7374A8" wp14:editId="554ED867">
            <wp:extent cx="2661340" cy="1762125"/>
            <wp:effectExtent l="19050" t="19050" r="24765" b="9525"/>
            <wp:docPr id="37" name="Picture 37" descr="Dependent Day Care Spending Account Conrtibutions page" title="Dependent Day Care Spending Account Conrtibu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7146"/>
                    <a:stretch/>
                  </pic:blipFill>
                  <pic:spPr bwMode="auto">
                    <a:xfrm>
                      <a:off x="0" y="0"/>
                      <a:ext cx="2736149" cy="18116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F8BBB" w14:textId="4451FA81" w:rsidR="00926FAC" w:rsidRPr="00E26884" w:rsidRDefault="00926FAC" w:rsidP="00E26884">
      <w:pPr>
        <w:ind w:left="360"/>
        <w:rPr>
          <w:b/>
        </w:rPr>
      </w:pPr>
      <w:r w:rsidRPr="00E26884">
        <w:rPr>
          <w:b/>
          <w:u w:val="single"/>
        </w:rPr>
        <w:t>Note</w:t>
      </w:r>
      <w:r w:rsidRPr="00E26884">
        <w:rPr>
          <w:b/>
        </w:rPr>
        <w:t xml:space="preserve">: </w:t>
      </w:r>
      <w:r w:rsidR="00A14B0C" w:rsidRPr="00A14B0C">
        <w:t>It is</w:t>
      </w:r>
      <w:r w:rsidR="00C25640" w:rsidRPr="00A14B0C">
        <w:t xml:space="preserve"> recommend</w:t>
      </w:r>
      <w:r w:rsidR="00A14B0C" w:rsidRPr="00A14B0C">
        <w:t>ed</w:t>
      </w:r>
      <w:r w:rsidRPr="00A14B0C">
        <w:t xml:space="preserve"> that you enter the sum annually so it automatically calculates per paycheck</w:t>
      </w:r>
    </w:p>
    <w:p w14:paraId="7CFACE7A" w14:textId="7E2F58B5" w:rsidR="00DD5244" w:rsidRPr="00663C6D" w:rsidRDefault="00DD5244" w:rsidP="004901E0">
      <w:pPr>
        <w:pStyle w:val="ListParagraph"/>
        <w:numPr>
          <w:ilvl w:val="0"/>
          <w:numId w:val="5"/>
        </w:numPr>
        <w:ind w:left="360"/>
      </w:pPr>
      <w:r>
        <w:t xml:space="preserve">Click </w:t>
      </w:r>
      <w:r w:rsidRPr="00610C8B">
        <w:rPr>
          <w:b/>
        </w:rPr>
        <w:t>Save</w:t>
      </w:r>
      <w:r>
        <w:t xml:space="preserve"> to return to your </w:t>
      </w:r>
      <w:r w:rsidRPr="00F04D46">
        <w:t xml:space="preserve">Annual Enrollment </w:t>
      </w:r>
      <w:r w:rsidR="005F44AF">
        <w:t xml:space="preserve">Summary </w:t>
      </w:r>
      <w:r w:rsidRPr="00F04D46">
        <w:t>page</w:t>
      </w:r>
    </w:p>
    <w:p w14:paraId="4010319A" w14:textId="304B85A5" w:rsidR="00261D8A" w:rsidRDefault="00261D8A" w:rsidP="00261D8A">
      <w:pPr>
        <w:pStyle w:val="Heading4"/>
      </w:pPr>
      <w:r>
        <w:t>Insurance</w:t>
      </w:r>
    </w:p>
    <w:p w14:paraId="5C52C5C2" w14:textId="60FCE3BB" w:rsidR="00261D8A" w:rsidRDefault="00261D8A" w:rsidP="00261D8A">
      <w:r>
        <w:t xml:space="preserve">This section will guide you through </w:t>
      </w:r>
      <w:r w:rsidR="00297CDF">
        <w:t>electing</w:t>
      </w:r>
      <w:r>
        <w:t xml:space="preserve"> your life insurance and </w:t>
      </w:r>
      <w:r w:rsidR="00297CDF">
        <w:t xml:space="preserve">long term </w:t>
      </w:r>
      <w:r>
        <w:t>disability</w:t>
      </w:r>
      <w:r w:rsidR="00297CDF">
        <w:t xml:space="preserve"> plan</w:t>
      </w:r>
      <w:r>
        <w:t xml:space="preserve"> elections</w:t>
      </w:r>
    </w:p>
    <w:p w14:paraId="60B97232" w14:textId="2AE85964" w:rsidR="00947A35" w:rsidRPr="00261D8A" w:rsidRDefault="00947A35" w:rsidP="00261D8A">
      <w:r w:rsidRPr="00A14B0C">
        <w:rPr>
          <w:b/>
          <w:u w:val="single"/>
        </w:rPr>
        <w:t>Note</w:t>
      </w:r>
      <w:r w:rsidRPr="00A14B0C">
        <w:rPr>
          <w:b/>
        </w:rPr>
        <w:t>:</w:t>
      </w:r>
      <w:r w:rsidRPr="00A14B0C">
        <w:t xml:space="preserve"> As of September 2020, </w:t>
      </w:r>
      <w:r w:rsidR="00A14B0C" w:rsidRPr="00A14B0C">
        <w:t>T</w:t>
      </w:r>
      <w:r w:rsidRPr="00A14B0C">
        <w:t>he Hartford is our life insurance vendor</w:t>
      </w:r>
      <w:r>
        <w:t xml:space="preserve"> </w:t>
      </w:r>
    </w:p>
    <w:p w14:paraId="104F5C2C" w14:textId="77777777" w:rsidR="00C415A1" w:rsidRDefault="00C415A1" w:rsidP="00C06475">
      <w:pPr>
        <w:pStyle w:val="Heading5"/>
      </w:pPr>
      <w:r>
        <w:t>Basic Life/AD&amp;D</w:t>
      </w:r>
    </w:p>
    <w:p w14:paraId="0BE2EEA5" w14:textId="333A6349" w:rsidR="00261D8A" w:rsidRDefault="00663C6D" w:rsidP="004901E0">
      <w:pPr>
        <w:pStyle w:val="ListParagraph"/>
        <w:numPr>
          <w:ilvl w:val="0"/>
          <w:numId w:val="16"/>
        </w:numPr>
      </w:pPr>
      <w:r>
        <w:t xml:space="preserve">Click </w:t>
      </w:r>
      <w:r w:rsidR="00261D8A" w:rsidRPr="001868C6">
        <w:rPr>
          <w:b/>
        </w:rPr>
        <w:t>Manage /</w:t>
      </w:r>
      <w:r w:rsidR="00261D8A" w:rsidRPr="003D591A">
        <w:t xml:space="preserve"> </w:t>
      </w:r>
      <w:r>
        <w:rPr>
          <w:b/>
        </w:rPr>
        <w:t xml:space="preserve">Enroll </w:t>
      </w:r>
      <w:r w:rsidR="00261D8A">
        <w:t xml:space="preserve">to </w:t>
      </w:r>
      <w:r w:rsidR="00261D8A" w:rsidRPr="00790912">
        <w:t>begin</w:t>
      </w:r>
    </w:p>
    <w:p w14:paraId="567E270C" w14:textId="6C148EA8" w:rsidR="00741814" w:rsidRPr="00F70F17" w:rsidRDefault="00307D1B" w:rsidP="00F70F17">
      <w:pPr>
        <w:ind w:left="360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18E18D37" wp14:editId="7FAA347B">
            <wp:extent cx="2417010" cy="752475"/>
            <wp:effectExtent l="19050" t="19050" r="21590" b="9525"/>
            <wp:docPr id="66" name="Picture 66" descr="Basic Life/AD&amp;D election tile" title="Basic Life/AD&amp;D ele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8873" cy="762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27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9D92E" wp14:editId="185DD37B">
                <wp:simplePos x="0" y="0"/>
                <wp:positionH relativeFrom="column">
                  <wp:posOffset>1740668</wp:posOffset>
                </wp:positionH>
                <wp:positionV relativeFrom="paragraph">
                  <wp:posOffset>350823</wp:posOffset>
                </wp:positionV>
                <wp:extent cx="818985" cy="87464"/>
                <wp:effectExtent l="0" t="0" r="635" b="8255"/>
                <wp:wrapNone/>
                <wp:docPr id="27" name="Rectangle 27" descr="&quot;&quot;" title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5" cy="87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D30DC" id="Rectangle 27" o:spid="_x0000_s1026" alt="Title: &quot;&quot; - Description: &quot;&quot;" style="position:absolute;margin-left:137.05pt;margin-top:27.6pt;width:64.5pt;height: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XQpgIAAK4FAAAOAAAAZHJzL2Uyb0RvYy54bWysVFFPGzEMfp+0/xDlYW/jelWB0nFFFYhp&#10;EgIETDynuaSNlItDkvba/fo5yd0VGNrDtD6kcWx/tr+zfX6xazTZCucVmIqWRyNKhOFQK7Oq6M+n&#10;669TSnxgpmYajKjoXnh6Mf/86by1MzGGNehaOIIgxs9aW9F1CHZWFJ6vRcP8EVhhUCnBNSyg6FZF&#10;7ViL6I0uxqPRSdGCq60DLrzH16uspPOEL6Xg4U5KLwLRFcXcQjpdOpfxLObnbLZyzK4V79Jg/5BF&#10;w5TBoAPUFQuMbJz6A6pR3IEHGY44NAVIqbhINWA15ehdNY9rZkWqBcnxdqDJ/z9Yfru9d0TVFR2f&#10;UmJYg9/oAVljZqUFiW+18BwJ+/KygfAtn8ijChot3zwila31M0R8tPeukzxeIy876Zr4jxWTXaJ/&#10;P9AvdoFwfJyW07PpMSUcVdPTyckkfp3i4GudD98FNCReKuowzcQ52974kE17kxjKg1b1tdI6CbGh&#10;xKV2ZMuwFZarsgN/Y6VNtDUQvTJgfCliWbmQdAt7LaKdNg9CIneY+jglkrr2EIRxLkwos2rNapFj&#10;H4/w10fv00qFJsCILDH+gN0B9JYZpMfOWXb20VWkph+cR39LLDsPHikymDA4N8qA+whAY1Vd5Gzf&#10;k5SpiSwtod5jZznII+ctv1b42W6YD/fM4YzhNOLeCHd4SA1tRaG7UbIG9+uj92iPrY9aSlqc2Yr6&#10;lw1zghL9w+BQnJWTSRzyJEyOT8couNea5WuN2TSXgL1Q4oayPF2jfdD9VTponnG9LGJUVDHDMXZF&#10;eXC9cBnyLsEFxcVikcxwsC0LN+bR8ggeWY1t+bR7Zs52vRuw52+hn282e9fC2TZ6GlhsAkiV+vvA&#10;a8c3LoXUON0Ci1vntZysDmt2/hsAAP//AwBQSwMEFAAGAAgAAAAhAM3Z+yrhAAAACQEAAA8AAABk&#10;cnMvZG93bnJldi54bWxMj8tOwzAQRfdI/IM1SGwQtRv3ASFOBUhIbFhQKtSlGw+J1diOYjdJ+XqG&#10;FSxn5ujOucVmci0bsI82eAXzmQCGvgrG+lrB7uPl9g5YTNob3QaPCs4YYVNeXhQ6N2H07zhsU80o&#10;xMdcK2hS6nLOY9Wg03EWOvR0+wq904nGvuam1yOFu5ZnQqy409bTh0Z3+NxgddyenIK3s5Svw408&#10;jjsra/vN90+fTVDq+mp6fACWcEp/MPzqkzqU5HQIJ28iaxVk68WcUAXLZQaMgIWQtDgoWN0L4GXB&#10;/zcofwAAAP//AwBQSwECLQAUAAYACAAAACEAtoM4kv4AAADhAQAAEwAAAAAAAAAAAAAAAAAAAAAA&#10;W0NvbnRlbnRfVHlwZXNdLnhtbFBLAQItABQABgAIAAAAIQA4/SH/1gAAAJQBAAALAAAAAAAAAAAA&#10;AAAAAC8BAABfcmVscy8ucmVsc1BLAQItABQABgAIAAAAIQDdP5XQpgIAAK4FAAAOAAAAAAAAAAAA&#10;AAAAAC4CAABkcnMvZTJvRG9jLnhtbFBLAQItABQABgAIAAAAIQDN2fsq4QAAAAkBAAAPAAAAAAAA&#10;AAAAAAAAAAAFAABkcnMvZG93bnJldi54bWxQSwUGAAAAAAQABADzAAAADgYAAAAA&#10;" fillcolor="white [3212]" stroked="f" strokeweight="1pt"/>
            </w:pict>
          </mc:Fallback>
        </mc:AlternateContent>
      </w:r>
    </w:p>
    <w:p w14:paraId="7906A200" w14:textId="40BE4C09" w:rsidR="00261D8A" w:rsidRDefault="00261D8A" w:rsidP="004901E0">
      <w:pPr>
        <w:pStyle w:val="ListParagraph"/>
        <w:numPr>
          <w:ilvl w:val="0"/>
          <w:numId w:val="16"/>
        </w:numPr>
      </w:pPr>
      <w:r>
        <w:t>You will see your available plans listed</w:t>
      </w:r>
      <w:r w:rsidR="00C0075E">
        <w:t xml:space="preserve">. </w:t>
      </w:r>
      <w:r w:rsidRPr="00EC66C6">
        <w:rPr>
          <w:b/>
        </w:rPr>
        <w:t xml:space="preserve">Select </w:t>
      </w:r>
      <w:r>
        <w:t xml:space="preserve">or </w:t>
      </w:r>
      <w:r w:rsidRPr="00EC66C6">
        <w:rPr>
          <w:b/>
        </w:rPr>
        <w:t>Waive</w:t>
      </w:r>
      <w:r>
        <w:t xml:space="preserve"> as needed </w:t>
      </w:r>
    </w:p>
    <w:p w14:paraId="440A1EDC" w14:textId="06CCD361" w:rsidR="00741814" w:rsidRPr="00F70F17" w:rsidRDefault="00307D1B" w:rsidP="00F70F17">
      <w:pPr>
        <w:ind w:left="360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2ADFD659" wp14:editId="53982039">
            <wp:extent cx="2748915" cy="1174750"/>
            <wp:effectExtent l="19050" t="19050" r="13335" b="25400"/>
            <wp:docPr id="67" name="Picture 67" descr="Basic Life and AD&amp;D plans available page" title="Basic Life and AD&amp;D plans availab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70429" cy="11839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CF4D591" w14:textId="0A7F9726" w:rsidR="00261D8A" w:rsidRDefault="00281F5B" w:rsidP="004901E0">
      <w:pPr>
        <w:pStyle w:val="ListParagraph"/>
        <w:numPr>
          <w:ilvl w:val="0"/>
          <w:numId w:val="16"/>
        </w:numPr>
      </w:pPr>
      <w:r>
        <w:t>R</w:t>
      </w:r>
      <w:r w:rsidR="00C0075E">
        <w:t>eview / edit Beneficiaries for this plan</w:t>
      </w:r>
    </w:p>
    <w:p w14:paraId="10A17E3B" w14:textId="749AFC95" w:rsidR="00C0075E" w:rsidRDefault="00281F5B" w:rsidP="00E26884">
      <w:pPr>
        <w:ind w:left="360"/>
      </w:pPr>
      <w:r w:rsidRPr="00E26884">
        <w:rPr>
          <w:b/>
          <w:u w:val="single"/>
        </w:rPr>
        <w:t>Note</w:t>
      </w:r>
      <w:r w:rsidRPr="00E26884">
        <w:rPr>
          <w:b/>
        </w:rPr>
        <w:t>:</w:t>
      </w:r>
      <w:r>
        <w:t xml:space="preserve"> </w:t>
      </w:r>
      <w:r w:rsidR="00C0075E">
        <w:t xml:space="preserve">If </w:t>
      </w:r>
      <w:r w:rsidR="00671191">
        <w:t xml:space="preserve">the </w:t>
      </w:r>
      <w:r w:rsidR="00C0075E">
        <w:t xml:space="preserve">Beneficiaries </w:t>
      </w:r>
      <w:r w:rsidR="00671191">
        <w:t xml:space="preserve">listed on the plan </w:t>
      </w:r>
      <w:r w:rsidR="00C0075E">
        <w:t xml:space="preserve">are correct, move to the next section of this job aid, otherwise </w:t>
      </w:r>
      <w:r w:rsidR="00F22480">
        <w:t>follow the next steps for editing your Beneficiaries</w:t>
      </w:r>
    </w:p>
    <w:p w14:paraId="6FC0C796" w14:textId="013038A3" w:rsidR="00F22480" w:rsidRPr="00F22480" w:rsidRDefault="00F22480" w:rsidP="00F22480">
      <w:pPr>
        <w:pStyle w:val="Heading6"/>
        <w:rPr>
          <w:b/>
        </w:rPr>
      </w:pPr>
      <w:r w:rsidRPr="00F22480">
        <w:rPr>
          <w:b/>
        </w:rPr>
        <w:t>Edit Beneficiaries</w:t>
      </w:r>
    </w:p>
    <w:p w14:paraId="6521FBE2" w14:textId="5164B637" w:rsidR="00F22480" w:rsidRDefault="00261D8A" w:rsidP="004901E0">
      <w:pPr>
        <w:pStyle w:val="ListParagraph"/>
        <w:numPr>
          <w:ilvl w:val="0"/>
          <w:numId w:val="16"/>
        </w:numPr>
      </w:pPr>
      <w:r>
        <w:t>R</w:t>
      </w:r>
      <w:r w:rsidR="002653A3">
        <w:t>emove</w:t>
      </w:r>
      <w:r>
        <w:t xml:space="preserve"> or add Beneficiaries as needed by clicking the plus or minus icons</w:t>
      </w:r>
      <w:r w:rsidR="002653A3">
        <w:t xml:space="preserve"> </w:t>
      </w:r>
    </w:p>
    <w:p w14:paraId="1FAF3A6E" w14:textId="34145A42" w:rsidR="00671191" w:rsidRDefault="00671191" w:rsidP="00F70F17">
      <w:pPr>
        <w:ind w:left="360"/>
      </w:pPr>
      <w:r>
        <w:rPr>
          <w:noProof/>
        </w:rPr>
        <w:drawing>
          <wp:inline distT="0" distB="0" distL="0" distR="0" wp14:anchorId="0BD76E9F" wp14:editId="36A483FE">
            <wp:extent cx="2747217" cy="2047875"/>
            <wp:effectExtent l="19050" t="19050" r="15240" b="9525"/>
            <wp:docPr id="68" name="Picture 68" descr="Beneficiary designations example" title="Beneficiary designations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2956" cy="208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886FE6" w14:textId="6810B6D7" w:rsidR="00F22480" w:rsidRDefault="009F6D73" w:rsidP="004901E0">
      <w:pPr>
        <w:pStyle w:val="ListParagraph"/>
        <w:numPr>
          <w:ilvl w:val="0"/>
          <w:numId w:val="16"/>
        </w:numPr>
      </w:pPr>
      <w:r>
        <w:t>To identify a Beneficiary, start by c</w:t>
      </w:r>
      <w:r w:rsidR="00F22480">
        <w:t>lick</w:t>
      </w:r>
      <w:r>
        <w:t>ing</w:t>
      </w:r>
      <w:r w:rsidR="00F22480">
        <w:t xml:space="preserve"> the prompt icon</w:t>
      </w:r>
    </w:p>
    <w:p w14:paraId="55317503" w14:textId="31261543" w:rsidR="00671191" w:rsidRDefault="003E2023" w:rsidP="00F70F17">
      <w:pPr>
        <w:ind w:left="360"/>
      </w:pPr>
      <w:r>
        <w:rPr>
          <w:noProof/>
        </w:rPr>
        <w:drawing>
          <wp:inline distT="0" distB="0" distL="0" distR="0" wp14:anchorId="4723DBAF" wp14:editId="290CF020">
            <wp:extent cx="2748915" cy="1581802"/>
            <wp:effectExtent l="19050" t="19050" r="13335" b="18415"/>
            <wp:docPr id="1" name="Picture 1" descr="Coverage and Beneficiary page" title="Coverage and Beneficiary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9182" cy="1593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1E7B00" w14:textId="30560694" w:rsidR="00F22480" w:rsidRPr="003A5341" w:rsidRDefault="00F22480" w:rsidP="002419DD">
      <w:pPr>
        <w:pStyle w:val="BulletedList"/>
        <w:rPr>
          <w:b w:val="0"/>
        </w:rPr>
      </w:pPr>
      <w:r w:rsidRPr="003A5341">
        <w:rPr>
          <w:b w:val="0"/>
        </w:rPr>
        <w:t>S</w:t>
      </w:r>
      <w:r w:rsidR="002653A3" w:rsidRPr="003A5341">
        <w:rPr>
          <w:b w:val="0"/>
        </w:rPr>
        <w:t xml:space="preserve">elect </w:t>
      </w:r>
      <w:r w:rsidR="002653A3" w:rsidRPr="003A5341">
        <w:t>Existing Beneficiary Persons</w:t>
      </w:r>
      <w:r w:rsidRPr="003A5341">
        <w:rPr>
          <w:b w:val="0"/>
        </w:rPr>
        <w:t xml:space="preserve"> if the Beneficiary is already listed in </w:t>
      </w:r>
      <w:r w:rsidR="009F6D73" w:rsidRPr="003A5341">
        <w:rPr>
          <w:b w:val="0"/>
        </w:rPr>
        <w:t>Workday</w:t>
      </w:r>
      <w:r w:rsidR="00671191" w:rsidRPr="003A5341">
        <w:rPr>
          <w:b w:val="0"/>
        </w:rPr>
        <w:t xml:space="preserve">. </w:t>
      </w:r>
      <w:r w:rsidR="009F6D73" w:rsidRPr="003A5341">
        <w:rPr>
          <w:b w:val="0"/>
        </w:rPr>
        <w:t>C</w:t>
      </w:r>
      <w:r w:rsidR="00671191" w:rsidRPr="003A5341">
        <w:rPr>
          <w:b w:val="0"/>
        </w:rPr>
        <w:t>hoose the Beneficiary</w:t>
      </w:r>
      <w:r w:rsidR="009F6D73" w:rsidRPr="003A5341">
        <w:rPr>
          <w:b w:val="0"/>
        </w:rPr>
        <w:t xml:space="preserve"> from the options listed </w:t>
      </w:r>
    </w:p>
    <w:p w14:paraId="6F472FFC" w14:textId="045960E2" w:rsidR="009F6D73" w:rsidRDefault="009F6D73" w:rsidP="002419DD">
      <w:pPr>
        <w:pStyle w:val="BulletedParagraph"/>
        <w:numPr>
          <w:ilvl w:val="0"/>
          <w:numId w:val="0"/>
        </w:numPr>
        <w:ind w:left="720"/>
      </w:pPr>
      <w:r>
        <w:t>Or</w:t>
      </w:r>
    </w:p>
    <w:p w14:paraId="44030506" w14:textId="7FF6A746" w:rsidR="002653A3" w:rsidRPr="003A5341" w:rsidRDefault="00F22480" w:rsidP="002419DD">
      <w:pPr>
        <w:pStyle w:val="BulletedList"/>
        <w:rPr>
          <w:b w:val="0"/>
        </w:rPr>
      </w:pPr>
      <w:r w:rsidRPr="003A5341">
        <w:rPr>
          <w:b w:val="0"/>
        </w:rPr>
        <w:t xml:space="preserve">Select </w:t>
      </w:r>
      <w:r w:rsidRPr="003A5341">
        <w:t>Add New Beneficiary or Trust</w:t>
      </w:r>
      <w:r w:rsidRPr="003A5341">
        <w:rPr>
          <w:b w:val="0"/>
        </w:rPr>
        <w:t xml:space="preserve"> to add a Beneficiary</w:t>
      </w:r>
      <w:r w:rsidR="009F6D73" w:rsidRPr="003A5341">
        <w:rPr>
          <w:b w:val="0"/>
        </w:rPr>
        <w:t xml:space="preserve"> or Trust</w:t>
      </w:r>
      <w:r w:rsidRPr="003A5341">
        <w:rPr>
          <w:b w:val="0"/>
        </w:rPr>
        <w:t xml:space="preserve"> not yet listed in Wor</w:t>
      </w:r>
      <w:r w:rsidR="009F6D73" w:rsidRPr="003A5341">
        <w:rPr>
          <w:b w:val="0"/>
        </w:rPr>
        <w:t xml:space="preserve">kday. Indicate whether this will be a New Beneficiary or New Trust. Click </w:t>
      </w:r>
      <w:r w:rsidR="009F6D73" w:rsidRPr="00F7744F">
        <w:t>Continue</w:t>
      </w:r>
    </w:p>
    <w:p w14:paraId="502BC2A9" w14:textId="77777777" w:rsidR="00996185" w:rsidRDefault="00671191" w:rsidP="004901E0">
      <w:pPr>
        <w:pStyle w:val="ListParagraph"/>
        <w:numPr>
          <w:ilvl w:val="0"/>
          <w:numId w:val="16"/>
        </w:numPr>
      </w:pPr>
      <w:r w:rsidRPr="00996185">
        <w:t xml:space="preserve">Fill out all required fields </w:t>
      </w:r>
      <w:r w:rsidR="009F6D73" w:rsidRPr="00996185">
        <w:t xml:space="preserve">requested and Click </w:t>
      </w:r>
      <w:r w:rsidR="003E2023" w:rsidRPr="005B662B">
        <w:rPr>
          <w:b/>
        </w:rPr>
        <w:t>OK</w:t>
      </w:r>
    </w:p>
    <w:p w14:paraId="1C5F7768" w14:textId="637665C9" w:rsidR="00996185" w:rsidRPr="00996185" w:rsidRDefault="002653A3" w:rsidP="00E26884">
      <w:pPr>
        <w:ind w:left="360"/>
      </w:pPr>
      <w:r>
        <w:rPr>
          <w:noProof/>
        </w:rPr>
        <w:drawing>
          <wp:inline distT="0" distB="0" distL="0" distR="0" wp14:anchorId="53AD4F4A" wp14:editId="21758EBE">
            <wp:extent cx="2343150" cy="3196218"/>
            <wp:effectExtent l="19050" t="19050" r="19050" b="23495"/>
            <wp:docPr id="40" name="Picture 40" descr="Add New Beneficiary or Trust page" title="Add New Beneficiary or Tru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53031" cy="3209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43515" w14:textId="789604BA" w:rsidR="006C3ADA" w:rsidRDefault="006C3ADA" w:rsidP="00E26884">
      <w:pPr>
        <w:ind w:left="360"/>
      </w:pPr>
      <w:r w:rsidRPr="00E26884">
        <w:rPr>
          <w:b/>
        </w:rPr>
        <w:t>Be Advised</w:t>
      </w:r>
      <w:r w:rsidRPr="009F6D73">
        <w:t>: An address will be required to complete the process</w:t>
      </w:r>
    </w:p>
    <w:p w14:paraId="6954A362" w14:textId="3B54DD61" w:rsidR="00996185" w:rsidRDefault="005B662B" w:rsidP="00E26884">
      <w:pPr>
        <w:ind w:left="360"/>
      </w:pPr>
      <w:r>
        <w:rPr>
          <w:noProof/>
        </w:rPr>
        <w:drawing>
          <wp:inline distT="0" distB="0" distL="0" distR="0" wp14:anchorId="41BDAD5A" wp14:editId="62A58971">
            <wp:extent cx="2343150" cy="1870887"/>
            <wp:effectExtent l="19050" t="19050" r="19050" b="15240"/>
            <wp:docPr id="34" name="Picture 34" descr="Contact information tab" title="Contact information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44003" cy="18715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0774AF" w14:textId="77777777" w:rsidR="00926FAC" w:rsidRDefault="006123FC" w:rsidP="00E507B3">
      <w:pPr>
        <w:ind w:left="360"/>
      </w:pPr>
      <w:r w:rsidRPr="006123FC">
        <w:rPr>
          <w:b/>
          <w:u w:val="single"/>
        </w:rPr>
        <w:t>Note</w:t>
      </w:r>
      <w:r w:rsidR="00926FAC">
        <w:rPr>
          <w:b/>
          <w:u w:val="single"/>
        </w:rPr>
        <w:t>s</w:t>
      </w:r>
      <w:r w:rsidRPr="006123FC">
        <w:rPr>
          <w:b/>
        </w:rPr>
        <w:t>:</w:t>
      </w:r>
      <w:r>
        <w:t xml:space="preserve"> </w:t>
      </w:r>
    </w:p>
    <w:p w14:paraId="20BD347C" w14:textId="7DF98B76" w:rsidR="006123FC" w:rsidRDefault="006123FC" w:rsidP="004901E0">
      <w:pPr>
        <w:pStyle w:val="ListParagraph"/>
        <w:numPr>
          <w:ilvl w:val="0"/>
          <w:numId w:val="11"/>
        </w:numPr>
      </w:pPr>
      <w:r w:rsidRPr="00AF5C9D">
        <w:t xml:space="preserve">When adding multiple </w:t>
      </w:r>
      <w:r w:rsidR="00F04D46" w:rsidRPr="00F04D46">
        <w:t>B</w:t>
      </w:r>
      <w:r w:rsidRPr="00F04D46">
        <w:t>eneficiaries</w:t>
      </w:r>
      <w:r w:rsidRPr="00AF5C9D">
        <w:t xml:space="preserve"> to one policy, you will need to determine the percentage you would like distributed to each </w:t>
      </w:r>
      <w:r w:rsidR="00F04D46" w:rsidRPr="00F04D46">
        <w:t>B</w:t>
      </w:r>
      <w:r w:rsidRPr="00F04D46">
        <w:t>eneficiary</w:t>
      </w:r>
    </w:p>
    <w:p w14:paraId="696838C8" w14:textId="7D02E9C9" w:rsidR="00926FAC" w:rsidRDefault="00926FAC" w:rsidP="004901E0">
      <w:pPr>
        <w:pStyle w:val="ListParagraph"/>
        <w:numPr>
          <w:ilvl w:val="0"/>
          <w:numId w:val="11"/>
        </w:numPr>
      </w:pPr>
      <w:r>
        <w:t>The combined distribution needs to total 100%</w:t>
      </w:r>
    </w:p>
    <w:p w14:paraId="73CFD0F5" w14:textId="4529BE1D" w:rsidR="00B84C8A" w:rsidRPr="002653A3" w:rsidRDefault="00B84C8A" w:rsidP="004901E0">
      <w:pPr>
        <w:pStyle w:val="ListParagraph"/>
        <w:numPr>
          <w:ilvl w:val="0"/>
          <w:numId w:val="16"/>
        </w:numPr>
      </w:pPr>
      <w:r>
        <w:t xml:space="preserve">Click </w:t>
      </w:r>
      <w:r w:rsidRPr="00B84C8A">
        <w:rPr>
          <w:b/>
        </w:rPr>
        <w:t>Save</w:t>
      </w:r>
      <w:r w:rsidR="00947A35">
        <w:rPr>
          <w:b/>
        </w:rPr>
        <w:t xml:space="preserve"> </w:t>
      </w:r>
      <w:r w:rsidR="00947A35" w:rsidRPr="00947A35">
        <w:t>when you are finished creating and / or editing Beneficiari</w:t>
      </w:r>
      <w:r w:rsidR="00B127BB">
        <w:t>es</w:t>
      </w:r>
      <w:r w:rsidR="00947A35" w:rsidRPr="00947A35">
        <w:t xml:space="preserve"> to return to the </w:t>
      </w:r>
      <w:r w:rsidR="00947A35" w:rsidRPr="003A5341">
        <w:t>Annual Enrollment Summary</w:t>
      </w:r>
      <w:r w:rsidR="00947A35" w:rsidRPr="00947A35">
        <w:t xml:space="preserve"> page</w:t>
      </w:r>
    </w:p>
    <w:p w14:paraId="15932B07" w14:textId="39336A37" w:rsidR="00C415A1" w:rsidRDefault="00C415A1" w:rsidP="00C06475">
      <w:pPr>
        <w:pStyle w:val="Heading5"/>
      </w:pPr>
      <w:r>
        <w:t>Optional Life</w:t>
      </w:r>
    </w:p>
    <w:p w14:paraId="4EE49867" w14:textId="16EE5D50" w:rsidR="00F70F17" w:rsidRDefault="003E2023" w:rsidP="004901E0">
      <w:pPr>
        <w:pStyle w:val="ListParagraph"/>
        <w:numPr>
          <w:ilvl w:val="0"/>
          <w:numId w:val="17"/>
        </w:numPr>
      </w:pPr>
      <w:r>
        <w:t xml:space="preserve">Click </w:t>
      </w:r>
      <w:r w:rsidR="00F70F17" w:rsidRPr="001868C6">
        <w:rPr>
          <w:b/>
        </w:rPr>
        <w:t>Manage /</w:t>
      </w:r>
      <w:r w:rsidR="00F70F17" w:rsidRPr="003D591A">
        <w:t xml:space="preserve"> </w:t>
      </w:r>
      <w:r>
        <w:rPr>
          <w:b/>
        </w:rPr>
        <w:t xml:space="preserve">Enroll </w:t>
      </w:r>
      <w:r w:rsidR="00F70F17">
        <w:t xml:space="preserve">to </w:t>
      </w:r>
      <w:r w:rsidR="00F70F17" w:rsidRPr="00790912">
        <w:t>begin</w:t>
      </w:r>
    </w:p>
    <w:p w14:paraId="26BB2A46" w14:textId="359F9DE1" w:rsidR="006123FC" w:rsidRPr="00E26884" w:rsidRDefault="00307D1B" w:rsidP="00E26884">
      <w:pPr>
        <w:ind w:left="360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0FEFCA1E" wp14:editId="087856F0">
            <wp:extent cx="2689860" cy="771323"/>
            <wp:effectExtent l="19050" t="19050" r="15240" b="10160"/>
            <wp:docPr id="69" name="Picture 69" descr="Optional Life election tile" title="Optional Life ele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17289" cy="779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2B41B" w14:textId="77777777" w:rsidR="00983EF0" w:rsidRPr="00983EF0" w:rsidRDefault="0084330D" w:rsidP="004901E0">
      <w:pPr>
        <w:pStyle w:val="ListParagraph"/>
        <w:numPr>
          <w:ilvl w:val="0"/>
          <w:numId w:val="17"/>
        </w:numPr>
        <w:rPr>
          <w:b/>
          <w:color w:val="FF0000"/>
          <w:u w:val="single"/>
        </w:rPr>
      </w:pPr>
      <w:r>
        <w:t>You will see your available plans li</w:t>
      </w:r>
      <w:r w:rsidR="00983EF0">
        <w:t xml:space="preserve">sted. </w:t>
      </w:r>
      <w:r w:rsidR="00983EF0" w:rsidRPr="00EC66C6">
        <w:rPr>
          <w:b/>
        </w:rPr>
        <w:t xml:space="preserve">Select </w:t>
      </w:r>
      <w:r w:rsidR="00983EF0">
        <w:t xml:space="preserve">or </w:t>
      </w:r>
      <w:r w:rsidR="00983EF0" w:rsidRPr="00EC66C6">
        <w:rPr>
          <w:b/>
        </w:rPr>
        <w:t>Waive</w:t>
      </w:r>
      <w:r w:rsidR="00983EF0">
        <w:t xml:space="preserve"> as needed</w:t>
      </w:r>
    </w:p>
    <w:p w14:paraId="7A9B55B7" w14:textId="4F9BFD25" w:rsidR="00307D1B" w:rsidRPr="00E26884" w:rsidRDefault="00307D1B" w:rsidP="00E26884">
      <w:pPr>
        <w:ind w:left="360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2E4B53C0" wp14:editId="6DBE86E7">
            <wp:extent cx="2726422" cy="1143000"/>
            <wp:effectExtent l="19050" t="19050" r="17145" b="19050"/>
            <wp:docPr id="70" name="Picture 70" descr="Optional Life Plans Available page" title="Optional Life Plans Availab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58033" cy="11562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04F4292" w14:textId="77777777" w:rsidR="00983EF0" w:rsidRPr="00983EF0" w:rsidRDefault="00983EF0" w:rsidP="004901E0">
      <w:pPr>
        <w:pStyle w:val="ListParagraph"/>
        <w:numPr>
          <w:ilvl w:val="0"/>
          <w:numId w:val="17"/>
        </w:numPr>
      </w:pPr>
      <w:r>
        <w:t xml:space="preserve">Click </w:t>
      </w:r>
      <w:r w:rsidRPr="003A5341">
        <w:rPr>
          <w:b/>
        </w:rPr>
        <w:t>Confirm and Continue</w:t>
      </w:r>
    </w:p>
    <w:p w14:paraId="4BD11AD6" w14:textId="1B43ECC8" w:rsidR="00FD7550" w:rsidRPr="00FD7550" w:rsidRDefault="00FD7550" w:rsidP="004901E0">
      <w:pPr>
        <w:pStyle w:val="ListParagraph"/>
        <w:numPr>
          <w:ilvl w:val="0"/>
          <w:numId w:val="17"/>
        </w:numPr>
        <w:rPr>
          <w:b/>
        </w:rPr>
      </w:pPr>
      <w:r>
        <w:t>Select desired options for coverage</w:t>
      </w:r>
    </w:p>
    <w:p w14:paraId="17DF7001" w14:textId="709EECB3" w:rsidR="00FD7550" w:rsidRDefault="00FD7550" w:rsidP="00E26884">
      <w:pPr>
        <w:ind w:left="360"/>
      </w:pPr>
      <w:r>
        <w:rPr>
          <w:noProof/>
        </w:rPr>
        <w:drawing>
          <wp:inline distT="0" distB="0" distL="0" distR="0" wp14:anchorId="0638489F" wp14:editId="30882121">
            <wp:extent cx="2743637" cy="1114425"/>
            <wp:effectExtent l="19050" t="19050" r="19050" b="9525"/>
            <wp:docPr id="60" name="Picture 60" descr="Coverage page" title="Coverag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07973" cy="1140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2EC3F8" w14:textId="4FF3B624" w:rsidR="00080DD3" w:rsidRPr="00983EF0" w:rsidRDefault="00080DD3" w:rsidP="004901E0">
      <w:pPr>
        <w:pStyle w:val="ListParagraph"/>
        <w:numPr>
          <w:ilvl w:val="0"/>
          <w:numId w:val="17"/>
        </w:numPr>
        <w:rPr>
          <w:b/>
        </w:rPr>
      </w:pPr>
      <w:r>
        <w:t xml:space="preserve">Review your Beneficiaries. Follow the steps provided in the </w:t>
      </w:r>
      <w:r w:rsidRPr="003E2023">
        <w:rPr>
          <w:b/>
          <w:i/>
        </w:rPr>
        <w:t>Edit Beneficiaries</w:t>
      </w:r>
      <w:r w:rsidRPr="003E2023">
        <w:t xml:space="preserve"> </w:t>
      </w:r>
      <w:r>
        <w:t xml:space="preserve">section on page </w:t>
      </w:r>
      <w:r w:rsidR="003A5341">
        <w:t>8</w:t>
      </w:r>
      <w:r>
        <w:t>, if necessary</w:t>
      </w:r>
    </w:p>
    <w:p w14:paraId="27611E1D" w14:textId="09B73256" w:rsidR="00847E44" w:rsidRPr="00FD7550" w:rsidRDefault="00FD7550" w:rsidP="004901E0">
      <w:pPr>
        <w:pStyle w:val="ListParagraph"/>
        <w:numPr>
          <w:ilvl w:val="0"/>
          <w:numId w:val="17"/>
        </w:numPr>
      </w:pPr>
      <w:r>
        <w:t>Click</w:t>
      </w:r>
      <w:r w:rsidRPr="00FD7550">
        <w:t xml:space="preserve"> </w:t>
      </w:r>
      <w:r w:rsidRPr="00610C8B">
        <w:rPr>
          <w:b/>
        </w:rPr>
        <w:t>Save</w:t>
      </w:r>
      <w:r>
        <w:t xml:space="preserve"> to return to the </w:t>
      </w:r>
      <w:r w:rsidRPr="00F04D46">
        <w:t>Annual Enrollment</w:t>
      </w:r>
      <w:r w:rsidR="005F44AF">
        <w:t xml:space="preserve"> Summary</w:t>
      </w:r>
      <w:r w:rsidRPr="00F04D46">
        <w:t xml:space="preserve"> </w:t>
      </w:r>
      <w:r w:rsidR="00F04D46">
        <w:t>page</w:t>
      </w:r>
    </w:p>
    <w:p w14:paraId="53CD15D3" w14:textId="77777777" w:rsidR="00C415A1" w:rsidRDefault="00C415A1" w:rsidP="00C06475">
      <w:pPr>
        <w:pStyle w:val="Heading5"/>
      </w:pPr>
      <w:r>
        <w:t>Optional AD&amp;D</w:t>
      </w:r>
    </w:p>
    <w:p w14:paraId="2D3FBFC3" w14:textId="38A02296" w:rsidR="00D17F09" w:rsidRPr="00D17F09" w:rsidRDefault="003A5341" w:rsidP="004901E0">
      <w:pPr>
        <w:pStyle w:val="ListParagraph"/>
        <w:numPr>
          <w:ilvl w:val="0"/>
          <w:numId w:val="6"/>
        </w:numPr>
        <w:ind w:left="360"/>
        <w:rPr>
          <w:color w:val="FF0000"/>
          <w:u w:val="single"/>
        </w:rPr>
      </w:pPr>
      <w:r>
        <w:t>Click</w:t>
      </w:r>
      <w:r w:rsidR="0084330D">
        <w:t xml:space="preserve"> </w:t>
      </w:r>
      <w:r w:rsidR="0084330D" w:rsidRPr="00610C8B">
        <w:rPr>
          <w:b/>
        </w:rPr>
        <w:t>Manage</w:t>
      </w:r>
      <w:r w:rsidR="00D17F09" w:rsidRPr="00610C8B">
        <w:rPr>
          <w:b/>
        </w:rPr>
        <w:t xml:space="preserve"> / </w:t>
      </w:r>
      <w:r w:rsidR="0084330D" w:rsidRPr="00610C8B">
        <w:rPr>
          <w:b/>
        </w:rPr>
        <w:t>Enroll</w:t>
      </w:r>
      <w:r w:rsidR="0084330D" w:rsidRPr="00D17F09">
        <w:t xml:space="preserve"> </w:t>
      </w:r>
      <w:r w:rsidR="0084330D" w:rsidRPr="00790912">
        <w:t>to begin</w:t>
      </w:r>
    </w:p>
    <w:p w14:paraId="77217FF7" w14:textId="1BD739DA" w:rsidR="0084330D" w:rsidRPr="00E26884" w:rsidRDefault="00B9466E" w:rsidP="00E26884">
      <w:pPr>
        <w:ind w:left="360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76CD03CB" wp14:editId="773B1D0A">
            <wp:extent cx="2649855" cy="750792"/>
            <wp:effectExtent l="19050" t="19050" r="17145" b="11430"/>
            <wp:docPr id="71" name="Picture 71" descr="Optional AD&amp;D election tile" title="Optional AD&amp;D ele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58967" cy="753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01828" w14:textId="77777777" w:rsidR="008A45C1" w:rsidRPr="008A45C1" w:rsidRDefault="0084330D" w:rsidP="004901E0">
      <w:pPr>
        <w:pStyle w:val="ListParagraph"/>
        <w:numPr>
          <w:ilvl w:val="0"/>
          <w:numId w:val="6"/>
        </w:numPr>
        <w:ind w:left="360"/>
        <w:rPr>
          <w:b/>
        </w:rPr>
      </w:pPr>
      <w:r>
        <w:t xml:space="preserve">You will see your available plans listed. </w:t>
      </w:r>
      <w:r w:rsidRPr="00182E0D">
        <w:rPr>
          <w:b/>
        </w:rPr>
        <w:t>Select</w:t>
      </w:r>
      <w:r>
        <w:t xml:space="preserve"> or </w:t>
      </w:r>
      <w:r w:rsidRPr="00182E0D">
        <w:rPr>
          <w:b/>
        </w:rPr>
        <w:t>Waive</w:t>
      </w:r>
      <w:r>
        <w:t xml:space="preserve"> as needed</w:t>
      </w:r>
    </w:p>
    <w:p w14:paraId="6A3A1A78" w14:textId="46A90B53" w:rsidR="00B325BA" w:rsidRDefault="00B9466E" w:rsidP="00E26884">
      <w:pPr>
        <w:ind w:left="360"/>
      </w:pPr>
      <w:r>
        <w:rPr>
          <w:noProof/>
        </w:rPr>
        <w:drawing>
          <wp:inline distT="0" distB="0" distL="0" distR="0" wp14:anchorId="65ECA58F" wp14:editId="0D1CBF50">
            <wp:extent cx="2649855" cy="1396836"/>
            <wp:effectExtent l="19050" t="19050" r="17145" b="13335"/>
            <wp:docPr id="72" name="Picture 72" descr="Optional AD&amp;D Plans Available page" title="Optional AD&amp;D Plans Availab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54874" cy="13994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2C9A164" w14:textId="77777777" w:rsidR="008A45C1" w:rsidRDefault="008A45C1" w:rsidP="004901E0">
      <w:pPr>
        <w:pStyle w:val="ListParagraph"/>
        <w:numPr>
          <w:ilvl w:val="0"/>
          <w:numId w:val="6"/>
        </w:numPr>
        <w:ind w:left="360"/>
      </w:pPr>
      <w:r w:rsidRPr="008A45C1">
        <w:t>Click</w:t>
      </w:r>
      <w:r>
        <w:t xml:space="preserve"> </w:t>
      </w:r>
      <w:r w:rsidRPr="003A5341">
        <w:rPr>
          <w:b/>
        </w:rPr>
        <w:t>Confirm and Continue</w:t>
      </w:r>
    </w:p>
    <w:p w14:paraId="5A7861F2" w14:textId="77777777" w:rsidR="008A45C1" w:rsidRPr="008A45C1" w:rsidRDefault="008A45C1" w:rsidP="004901E0">
      <w:pPr>
        <w:pStyle w:val="ListParagraph"/>
        <w:numPr>
          <w:ilvl w:val="0"/>
          <w:numId w:val="6"/>
        </w:numPr>
        <w:ind w:left="360"/>
        <w:rPr>
          <w:b/>
          <w:i/>
        </w:rPr>
      </w:pPr>
      <w:r>
        <w:t>Select the desired options for coverage</w:t>
      </w:r>
    </w:p>
    <w:p w14:paraId="41599E76" w14:textId="4E9E9880" w:rsidR="0084330D" w:rsidRDefault="00847E44" w:rsidP="00E26884">
      <w:pPr>
        <w:ind w:left="360"/>
      </w:pPr>
      <w:r>
        <w:rPr>
          <w:noProof/>
        </w:rPr>
        <w:drawing>
          <wp:inline distT="0" distB="0" distL="0" distR="0" wp14:anchorId="61E0B356" wp14:editId="1FCCA96C">
            <wp:extent cx="2682240" cy="1047750"/>
            <wp:effectExtent l="19050" t="19050" r="22860" b="19050"/>
            <wp:docPr id="61" name="Picture 61" descr="Coverage page" title="Coverag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34546" cy="10681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D38FF" w14:textId="597F5525" w:rsidR="00B127BB" w:rsidRPr="00B127BB" w:rsidRDefault="00B127BB" w:rsidP="004901E0">
      <w:pPr>
        <w:pStyle w:val="ListParagraph"/>
        <w:numPr>
          <w:ilvl w:val="0"/>
          <w:numId w:val="6"/>
        </w:numPr>
        <w:ind w:left="360"/>
        <w:rPr>
          <w:b/>
        </w:rPr>
      </w:pPr>
      <w:r>
        <w:t xml:space="preserve">Review your Beneficiaries. Follow the steps provided in the </w:t>
      </w:r>
      <w:r w:rsidRPr="00610C8B">
        <w:rPr>
          <w:i/>
        </w:rPr>
        <w:t>Edit Beneficiaries</w:t>
      </w:r>
      <w:r w:rsidRPr="003E2023">
        <w:t xml:space="preserve"> </w:t>
      </w:r>
      <w:r>
        <w:t xml:space="preserve">section on page </w:t>
      </w:r>
      <w:r w:rsidR="00C25640">
        <w:t>9</w:t>
      </w:r>
      <w:r>
        <w:t>, if necessary</w:t>
      </w:r>
      <w:r w:rsidRPr="0084330D">
        <w:t xml:space="preserve"> </w:t>
      </w:r>
    </w:p>
    <w:p w14:paraId="5CCCCB0B" w14:textId="729C010F" w:rsidR="008A45C1" w:rsidRPr="00080DD3" w:rsidRDefault="008A45C1" w:rsidP="004901E0">
      <w:pPr>
        <w:pStyle w:val="ListParagraph"/>
        <w:numPr>
          <w:ilvl w:val="0"/>
          <w:numId w:val="6"/>
        </w:numPr>
        <w:ind w:left="360"/>
      </w:pPr>
      <w:r w:rsidRPr="00080DD3">
        <w:t xml:space="preserve">Click </w:t>
      </w:r>
      <w:r w:rsidRPr="00610C8B">
        <w:rPr>
          <w:b/>
        </w:rPr>
        <w:t>Save</w:t>
      </w:r>
      <w:r w:rsidRPr="00080DD3">
        <w:t xml:space="preserve"> to return to the Annual Enrollment</w:t>
      </w:r>
      <w:r w:rsidR="005F44AF" w:rsidRPr="00080DD3">
        <w:t xml:space="preserve"> Summary</w:t>
      </w:r>
      <w:r w:rsidRPr="00080DD3">
        <w:t xml:space="preserve"> page</w:t>
      </w:r>
    </w:p>
    <w:p w14:paraId="2620FD78" w14:textId="77777777" w:rsidR="00C415A1" w:rsidRDefault="00C415A1" w:rsidP="00C06475">
      <w:pPr>
        <w:pStyle w:val="Heading5"/>
      </w:pPr>
      <w:r>
        <w:t>Spouse Life</w:t>
      </w:r>
    </w:p>
    <w:p w14:paraId="53C44773" w14:textId="207C8281" w:rsidR="008A45C1" w:rsidRPr="008A45C1" w:rsidRDefault="003A5341" w:rsidP="004901E0">
      <w:pPr>
        <w:pStyle w:val="ListParagraph"/>
        <w:numPr>
          <w:ilvl w:val="0"/>
          <w:numId w:val="7"/>
        </w:numPr>
        <w:ind w:left="360"/>
        <w:rPr>
          <w:b/>
          <w:color w:val="FF0000"/>
          <w:u w:val="single"/>
        </w:rPr>
      </w:pPr>
      <w:r>
        <w:t>Click</w:t>
      </w:r>
      <w:r w:rsidR="00B325BA">
        <w:t xml:space="preserve"> </w:t>
      </w:r>
      <w:r w:rsidR="00B325BA" w:rsidRPr="008A45C1">
        <w:rPr>
          <w:b/>
        </w:rPr>
        <w:t>Manage</w:t>
      </w:r>
      <w:r w:rsidR="008A45C1">
        <w:rPr>
          <w:b/>
        </w:rPr>
        <w:t xml:space="preserve"> </w:t>
      </w:r>
      <w:r w:rsidR="008A45C1" w:rsidRPr="008A45C1">
        <w:rPr>
          <w:b/>
        </w:rPr>
        <w:t>/</w:t>
      </w:r>
      <w:r w:rsidR="008A45C1">
        <w:t xml:space="preserve"> </w:t>
      </w:r>
      <w:r w:rsidR="00B325BA" w:rsidRPr="008A45C1">
        <w:rPr>
          <w:b/>
        </w:rPr>
        <w:t xml:space="preserve">Enroll </w:t>
      </w:r>
      <w:r w:rsidR="00B325BA" w:rsidRPr="00790912">
        <w:t>to begin</w:t>
      </w:r>
    </w:p>
    <w:p w14:paraId="14261673" w14:textId="3F2A45CB" w:rsidR="00C415A1" w:rsidRPr="00E26884" w:rsidRDefault="0084330D" w:rsidP="00E26884">
      <w:pPr>
        <w:ind w:left="360"/>
        <w:rPr>
          <w:b/>
          <w:color w:val="FF0000"/>
          <w:u w:val="single"/>
        </w:rPr>
      </w:pPr>
      <w:r>
        <w:rPr>
          <w:noProof/>
        </w:rPr>
        <w:drawing>
          <wp:inline distT="0" distB="0" distL="0" distR="0" wp14:anchorId="10EB6137" wp14:editId="7978780F">
            <wp:extent cx="2701746" cy="952500"/>
            <wp:effectExtent l="19050" t="19050" r="22860" b="19050"/>
            <wp:docPr id="46" name="Picture 46" descr="Spouse life election tile" title="Spouse life ele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80561" cy="980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415A1">
        <w:t xml:space="preserve"> </w:t>
      </w:r>
    </w:p>
    <w:p w14:paraId="4427BF29" w14:textId="616D26E2" w:rsidR="0084330D" w:rsidRPr="009B3978" w:rsidRDefault="0084330D" w:rsidP="004901E0">
      <w:pPr>
        <w:pStyle w:val="ListParagraph"/>
        <w:numPr>
          <w:ilvl w:val="0"/>
          <w:numId w:val="7"/>
        </w:numPr>
        <w:ind w:left="360"/>
        <w:rPr>
          <w:b/>
        </w:rPr>
      </w:pPr>
      <w:r>
        <w:t xml:space="preserve">You will see your available plans listed. </w:t>
      </w:r>
      <w:r w:rsidRPr="00182E0D">
        <w:rPr>
          <w:b/>
        </w:rPr>
        <w:t xml:space="preserve">Select </w:t>
      </w:r>
      <w:r>
        <w:t xml:space="preserve">or </w:t>
      </w:r>
      <w:r w:rsidRPr="00182E0D">
        <w:rPr>
          <w:b/>
        </w:rPr>
        <w:t>Waive</w:t>
      </w:r>
      <w:r>
        <w:t xml:space="preserve"> as needed</w:t>
      </w:r>
    </w:p>
    <w:p w14:paraId="2FB4F957" w14:textId="3A64F732" w:rsidR="009B3978" w:rsidRPr="008A45C1" w:rsidRDefault="00B9466E" w:rsidP="00E26884">
      <w:pPr>
        <w:ind w:left="360"/>
      </w:pPr>
      <w:r>
        <w:rPr>
          <w:noProof/>
        </w:rPr>
        <w:drawing>
          <wp:inline distT="0" distB="0" distL="0" distR="0" wp14:anchorId="406DEC2B" wp14:editId="121F9BE9">
            <wp:extent cx="2681288" cy="1330331"/>
            <wp:effectExtent l="19050" t="19050" r="24130" b="22225"/>
            <wp:docPr id="74" name="Picture 74" descr="Spouse life plans available page" title="Spouse life plans availab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09229" cy="13441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B45A30B" w14:textId="303B6682" w:rsidR="008A45C1" w:rsidRPr="00080DD3" w:rsidRDefault="008A45C1" w:rsidP="004901E0">
      <w:pPr>
        <w:pStyle w:val="ListParagraph"/>
        <w:numPr>
          <w:ilvl w:val="0"/>
          <w:numId w:val="7"/>
        </w:numPr>
        <w:ind w:left="360"/>
      </w:pPr>
      <w:r>
        <w:t xml:space="preserve">Click </w:t>
      </w:r>
      <w:r w:rsidRPr="003A5341">
        <w:rPr>
          <w:b/>
        </w:rPr>
        <w:t>Confirm and Continue</w:t>
      </w:r>
    </w:p>
    <w:p w14:paraId="71D85CB2" w14:textId="269EE2C7" w:rsidR="00080DD3" w:rsidRDefault="00080DD3" w:rsidP="004901E0">
      <w:pPr>
        <w:pStyle w:val="ListParagraph"/>
        <w:numPr>
          <w:ilvl w:val="0"/>
          <w:numId w:val="7"/>
        </w:numPr>
        <w:ind w:left="360"/>
      </w:pPr>
      <w:r>
        <w:t>Select your desired option for coverage</w:t>
      </w:r>
    </w:p>
    <w:p w14:paraId="386EA3AA" w14:textId="5091DE21" w:rsidR="00080DD3" w:rsidRDefault="00080DD3" w:rsidP="00E26884">
      <w:pPr>
        <w:ind w:left="360"/>
      </w:pPr>
      <w:r>
        <w:rPr>
          <w:noProof/>
        </w:rPr>
        <w:drawing>
          <wp:inline distT="0" distB="0" distL="0" distR="0" wp14:anchorId="070384B7" wp14:editId="0F8C213F">
            <wp:extent cx="2628900" cy="689243"/>
            <wp:effectExtent l="19050" t="19050" r="19050" b="15875"/>
            <wp:docPr id="51" name="Picture 51" descr="Coverage field" title="Coverag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92286" cy="7058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B8C057C" w14:textId="1FD3E411" w:rsidR="008A45C1" w:rsidRDefault="000C0607" w:rsidP="004901E0">
      <w:pPr>
        <w:pStyle w:val="ListParagraph"/>
        <w:numPr>
          <w:ilvl w:val="0"/>
          <w:numId w:val="7"/>
        </w:numPr>
        <w:ind w:left="360"/>
      </w:pPr>
      <w:r>
        <w:t>R</w:t>
      </w:r>
      <w:r w:rsidR="00B127BB">
        <w:t>eview your Dependent</w:t>
      </w:r>
      <w:r w:rsidR="008A45C1">
        <w:t>.</w:t>
      </w:r>
      <w:r w:rsidR="00B325BA">
        <w:t xml:space="preserve"> </w:t>
      </w:r>
      <w:r w:rsidR="008A45C1">
        <w:t xml:space="preserve">Follow </w:t>
      </w:r>
      <w:r w:rsidR="00B325BA">
        <w:t xml:space="preserve">the steps </w:t>
      </w:r>
      <w:r w:rsidR="004964A7">
        <w:t xml:space="preserve">provided in the </w:t>
      </w:r>
      <w:r w:rsidR="008A45C1" w:rsidRPr="00610C8B">
        <w:rPr>
          <w:i/>
        </w:rPr>
        <w:t>Review Dependents Listed in Workday</w:t>
      </w:r>
      <w:r w:rsidR="008A45C1" w:rsidRPr="00610C8B">
        <w:t xml:space="preserve"> </w:t>
      </w:r>
      <w:r w:rsidR="004964A7" w:rsidRPr="004964A7">
        <w:t>section</w:t>
      </w:r>
      <w:r w:rsidR="004964A7">
        <w:rPr>
          <w:i/>
        </w:rPr>
        <w:t xml:space="preserve"> </w:t>
      </w:r>
      <w:r w:rsidR="008A45C1" w:rsidRPr="008A45C1">
        <w:t>on page 2</w:t>
      </w:r>
      <w:r w:rsidR="004964A7">
        <w:t>,</w:t>
      </w:r>
      <w:r w:rsidR="008A45C1" w:rsidRPr="008A45C1">
        <w:t xml:space="preserve"> if necessary</w:t>
      </w:r>
    </w:p>
    <w:p w14:paraId="1DFE465A" w14:textId="29BB0F33" w:rsidR="00B325BA" w:rsidRPr="00F42CDC" w:rsidRDefault="00B9466E" w:rsidP="00E26884">
      <w:pPr>
        <w:ind w:left="360"/>
      </w:pPr>
      <w:r>
        <w:rPr>
          <w:noProof/>
        </w:rPr>
        <w:drawing>
          <wp:inline distT="0" distB="0" distL="0" distR="0" wp14:anchorId="155A6C45" wp14:editId="094DBFA0">
            <wp:extent cx="2628900" cy="1415561"/>
            <wp:effectExtent l="19050" t="19050" r="19050" b="13335"/>
            <wp:docPr id="75" name="Picture 75" descr="Spouse life plan A page showing coverage and dependent fields" title="Spouse life plan A page showing coverage and dependent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52769" cy="14284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EDDAF1B" w14:textId="06D3ADEE" w:rsidR="00D15B31" w:rsidRPr="00D15B31" w:rsidRDefault="00987BC9" w:rsidP="004901E0">
      <w:pPr>
        <w:pStyle w:val="ListParagraph"/>
        <w:numPr>
          <w:ilvl w:val="0"/>
          <w:numId w:val="7"/>
        </w:numPr>
        <w:ind w:left="360"/>
      </w:pPr>
      <w:r>
        <w:t xml:space="preserve">Click </w:t>
      </w:r>
      <w:r w:rsidR="00D15B31" w:rsidRPr="00987BC9">
        <w:rPr>
          <w:b/>
        </w:rPr>
        <w:t>Save</w:t>
      </w:r>
      <w:r>
        <w:t xml:space="preserve"> to return to </w:t>
      </w:r>
      <w:r w:rsidR="001170F0" w:rsidRPr="00F04D46">
        <w:t xml:space="preserve">the </w:t>
      </w:r>
      <w:r w:rsidR="001170F0" w:rsidRPr="003A5341">
        <w:t>Annual Enrollment</w:t>
      </w:r>
      <w:r w:rsidR="005F44AF" w:rsidRPr="003A5341">
        <w:t xml:space="preserve"> Summary</w:t>
      </w:r>
      <w:r w:rsidR="001170F0" w:rsidRPr="003A5341">
        <w:t xml:space="preserve"> </w:t>
      </w:r>
      <w:r w:rsidR="001170F0" w:rsidRPr="00F04D46">
        <w:t>page</w:t>
      </w:r>
    </w:p>
    <w:p w14:paraId="5993726D" w14:textId="77777777" w:rsidR="00C415A1" w:rsidRDefault="00C415A1" w:rsidP="00C06475">
      <w:pPr>
        <w:pStyle w:val="Heading5"/>
      </w:pPr>
      <w:r>
        <w:t>Child Life</w:t>
      </w:r>
    </w:p>
    <w:p w14:paraId="3CC49885" w14:textId="6447B40C" w:rsidR="008C1A80" w:rsidRPr="004964A7" w:rsidRDefault="003A5341" w:rsidP="004901E0">
      <w:pPr>
        <w:pStyle w:val="ListParagraph"/>
        <w:numPr>
          <w:ilvl w:val="0"/>
          <w:numId w:val="8"/>
        </w:numPr>
        <w:ind w:left="360"/>
        <w:rPr>
          <w:color w:val="FF0000"/>
          <w:u w:val="single"/>
        </w:rPr>
      </w:pPr>
      <w:r>
        <w:t>Click</w:t>
      </w:r>
      <w:r w:rsidR="00D15B31">
        <w:t xml:space="preserve"> </w:t>
      </w:r>
      <w:r w:rsidR="00D15B31" w:rsidRPr="00610C8B">
        <w:rPr>
          <w:b/>
        </w:rPr>
        <w:t>Manage</w:t>
      </w:r>
      <w:r w:rsidR="008C1A80" w:rsidRPr="00610C8B">
        <w:rPr>
          <w:b/>
        </w:rPr>
        <w:t xml:space="preserve"> / </w:t>
      </w:r>
      <w:r w:rsidR="00D15B31" w:rsidRPr="00610C8B">
        <w:rPr>
          <w:b/>
        </w:rPr>
        <w:t>Enroll</w:t>
      </w:r>
      <w:r w:rsidR="00D15B31" w:rsidRPr="008C1A80">
        <w:t xml:space="preserve"> </w:t>
      </w:r>
      <w:r w:rsidR="00D15B31" w:rsidRPr="00790912">
        <w:t>to begin</w:t>
      </w:r>
    </w:p>
    <w:p w14:paraId="0BB6804A" w14:textId="43E70760" w:rsidR="00C415A1" w:rsidRDefault="0084330D" w:rsidP="00E26884">
      <w:pPr>
        <w:ind w:left="360"/>
      </w:pPr>
      <w:r>
        <w:rPr>
          <w:noProof/>
        </w:rPr>
        <w:drawing>
          <wp:inline distT="0" distB="0" distL="0" distR="0" wp14:anchorId="194BD806" wp14:editId="5AF547FA">
            <wp:extent cx="2656790" cy="895350"/>
            <wp:effectExtent l="19050" t="19050" r="10795" b="19050"/>
            <wp:docPr id="47" name="Picture 47" descr="Child life election tile" title="Child life ele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86037" cy="9389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415A1">
        <w:t xml:space="preserve"> </w:t>
      </w:r>
    </w:p>
    <w:p w14:paraId="1E48CCA8" w14:textId="77777777" w:rsidR="008C1A80" w:rsidRPr="008C1A80" w:rsidRDefault="0084330D" w:rsidP="004901E0">
      <w:pPr>
        <w:pStyle w:val="ListParagraph"/>
        <w:numPr>
          <w:ilvl w:val="0"/>
          <w:numId w:val="8"/>
        </w:numPr>
        <w:ind w:left="360"/>
        <w:rPr>
          <w:b/>
        </w:rPr>
      </w:pPr>
      <w:r>
        <w:t xml:space="preserve">You will see your available plans listed. </w:t>
      </w:r>
      <w:r w:rsidRPr="004964A7">
        <w:rPr>
          <w:b/>
        </w:rPr>
        <w:t xml:space="preserve">Select </w:t>
      </w:r>
      <w:r>
        <w:t xml:space="preserve">or </w:t>
      </w:r>
      <w:r w:rsidRPr="004964A7">
        <w:rPr>
          <w:b/>
        </w:rPr>
        <w:t>Waive</w:t>
      </w:r>
      <w:r>
        <w:t xml:space="preserve"> as needed</w:t>
      </w:r>
    </w:p>
    <w:p w14:paraId="68DEC498" w14:textId="259E3026" w:rsidR="00F42CDC" w:rsidRPr="008C1A80" w:rsidRDefault="00B9466E" w:rsidP="00E26884">
      <w:pPr>
        <w:ind w:left="360"/>
      </w:pPr>
      <w:r>
        <w:rPr>
          <w:noProof/>
        </w:rPr>
        <w:drawing>
          <wp:inline distT="0" distB="0" distL="0" distR="0" wp14:anchorId="7FFA90AD" wp14:editId="26D1669A">
            <wp:extent cx="2749685" cy="1304925"/>
            <wp:effectExtent l="19050" t="19050" r="12700" b="9525"/>
            <wp:docPr id="76" name="Picture 76" descr="Child life plans available page" title="Child life plans availab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67656" cy="13134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D778311" w14:textId="77777777" w:rsidR="008C1A80" w:rsidRDefault="008C1A80" w:rsidP="004901E0">
      <w:pPr>
        <w:pStyle w:val="ListParagraph"/>
        <w:numPr>
          <w:ilvl w:val="0"/>
          <w:numId w:val="8"/>
        </w:numPr>
        <w:ind w:left="360"/>
      </w:pPr>
      <w:r>
        <w:t xml:space="preserve">Click </w:t>
      </w:r>
      <w:r w:rsidRPr="003A5341">
        <w:rPr>
          <w:b/>
        </w:rPr>
        <w:t>Confirm and Continue</w:t>
      </w:r>
    </w:p>
    <w:p w14:paraId="58780572" w14:textId="5C6670F3" w:rsidR="008C1A80" w:rsidRDefault="000C0607" w:rsidP="004901E0">
      <w:pPr>
        <w:pStyle w:val="ListParagraph"/>
        <w:numPr>
          <w:ilvl w:val="0"/>
          <w:numId w:val="8"/>
        </w:numPr>
        <w:ind w:left="360"/>
      </w:pPr>
      <w:r>
        <w:t>R</w:t>
      </w:r>
      <w:r w:rsidR="008C1A80">
        <w:t xml:space="preserve">eview your Dependents. Follow the steps </w:t>
      </w:r>
      <w:r w:rsidR="004964A7">
        <w:t xml:space="preserve">provided </w:t>
      </w:r>
      <w:r w:rsidR="008C1A80">
        <w:t xml:space="preserve">in the </w:t>
      </w:r>
      <w:r w:rsidR="008C1A80" w:rsidRPr="00610C8B">
        <w:rPr>
          <w:i/>
        </w:rPr>
        <w:t>Review Dependents Listed in Workday</w:t>
      </w:r>
      <w:r w:rsidR="008C1A80" w:rsidRPr="008C1A80">
        <w:rPr>
          <w:i/>
        </w:rPr>
        <w:t xml:space="preserve"> </w:t>
      </w:r>
      <w:r w:rsidR="004964A7" w:rsidRPr="004964A7">
        <w:t>section</w:t>
      </w:r>
      <w:r w:rsidR="004964A7">
        <w:rPr>
          <w:i/>
        </w:rPr>
        <w:t xml:space="preserve"> </w:t>
      </w:r>
      <w:r w:rsidR="008C1A80" w:rsidRPr="008A45C1">
        <w:t>on page 2</w:t>
      </w:r>
      <w:r w:rsidR="004964A7">
        <w:t>,</w:t>
      </w:r>
      <w:r w:rsidR="008C1A80" w:rsidRPr="008A45C1">
        <w:t xml:space="preserve"> if necessary</w:t>
      </w:r>
    </w:p>
    <w:p w14:paraId="4BC463A3" w14:textId="4AEA7B6B" w:rsidR="00F42CDC" w:rsidRPr="00DD2352" w:rsidRDefault="00D523A5" w:rsidP="00E26884">
      <w:pPr>
        <w:ind w:left="360"/>
      </w:pPr>
      <w:r>
        <w:rPr>
          <w:noProof/>
        </w:rPr>
        <w:drawing>
          <wp:inline distT="0" distB="0" distL="0" distR="0" wp14:anchorId="1F7A7AA7" wp14:editId="06A41880">
            <wp:extent cx="2749550" cy="1155046"/>
            <wp:effectExtent l="19050" t="19050" r="12700" b="26670"/>
            <wp:docPr id="77" name="Picture 77" descr="Child life plan A page showing coverage and dependents fields" title="Child life plan A page showing coverage and dependents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58501" cy="11588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F42CDC" w:rsidRPr="00847E44">
        <w:t xml:space="preserve"> </w:t>
      </w:r>
    </w:p>
    <w:p w14:paraId="482F3C68" w14:textId="4FFB8FF6" w:rsidR="0084330D" w:rsidRPr="00F42CDC" w:rsidRDefault="00F42CDC" w:rsidP="004901E0">
      <w:pPr>
        <w:pStyle w:val="ListParagraph"/>
        <w:numPr>
          <w:ilvl w:val="0"/>
          <w:numId w:val="8"/>
        </w:numPr>
        <w:ind w:left="360"/>
      </w:pPr>
      <w:r>
        <w:t xml:space="preserve">Click </w:t>
      </w:r>
      <w:r w:rsidRPr="00610C8B">
        <w:rPr>
          <w:b/>
        </w:rPr>
        <w:t>Save</w:t>
      </w:r>
      <w:r>
        <w:t xml:space="preserve"> </w:t>
      </w:r>
      <w:r w:rsidR="008C1A80">
        <w:t>to return</w:t>
      </w:r>
      <w:r>
        <w:t xml:space="preserve"> to the</w:t>
      </w:r>
      <w:r w:rsidRPr="00F04D46">
        <w:t xml:space="preserve"> Annual Enrollment </w:t>
      </w:r>
      <w:r w:rsidR="005F44AF">
        <w:t xml:space="preserve">Summary </w:t>
      </w:r>
      <w:r w:rsidRPr="00F04D46">
        <w:t xml:space="preserve">page </w:t>
      </w:r>
    </w:p>
    <w:p w14:paraId="572D339A" w14:textId="77777777" w:rsidR="00C415A1" w:rsidRDefault="00C415A1" w:rsidP="00C06475">
      <w:pPr>
        <w:pStyle w:val="Heading5"/>
      </w:pPr>
      <w:r>
        <w:t>Long Term Disability</w:t>
      </w:r>
    </w:p>
    <w:p w14:paraId="465C673F" w14:textId="6C8D9EEF" w:rsidR="002B271D" w:rsidRPr="002B271D" w:rsidRDefault="003A5341" w:rsidP="004901E0">
      <w:pPr>
        <w:pStyle w:val="ListParagraph"/>
        <w:numPr>
          <w:ilvl w:val="0"/>
          <w:numId w:val="9"/>
        </w:numPr>
        <w:ind w:left="360"/>
        <w:rPr>
          <w:color w:val="FF0000"/>
          <w:u w:val="single"/>
        </w:rPr>
      </w:pPr>
      <w:r>
        <w:t>Click</w:t>
      </w:r>
      <w:r w:rsidR="00F42CDC">
        <w:t xml:space="preserve"> </w:t>
      </w:r>
      <w:r w:rsidR="00F42CDC" w:rsidRPr="00610C8B">
        <w:rPr>
          <w:b/>
        </w:rPr>
        <w:t>Manage</w:t>
      </w:r>
      <w:r w:rsidR="002B271D" w:rsidRPr="00610C8B">
        <w:rPr>
          <w:b/>
        </w:rPr>
        <w:t xml:space="preserve"> / </w:t>
      </w:r>
      <w:r w:rsidR="00F42CDC" w:rsidRPr="00610C8B">
        <w:rPr>
          <w:b/>
        </w:rPr>
        <w:t>Enroll</w:t>
      </w:r>
      <w:r w:rsidR="00F42CDC" w:rsidRPr="002B271D">
        <w:t xml:space="preserve"> </w:t>
      </w:r>
      <w:r w:rsidR="00F42CDC" w:rsidRPr="00790912">
        <w:t>to begin</w:t>
      </w:r>
    </w:p>
    <w:p w14:paraId="2C8F7D6A" w14:textId="24F42C83" w:rsidR="00C415A1" w:rsidRPr="00E26884" w:rsidRDefault="0084330D" w:rsidP="00E26884">
      <w:pPr>
        <w:ind w:left="360"/>
        <w:rPr>
          <w:b/>
          <w:color w:val="FF0000"/>
          <w:u w:val="single"/>
        </w:rPr>
      </w:pPr>
      <w:r>
        <w:rPr>
          <w:noProof/>
        </w:rPr>
        <w:drawing>
          <wp:inline distT="0" distB="0" distL="0" distR="0" wp14:anchorId="3D5DEA0C" wp14:editId="7C878082">
            <wp:extent cx="2722469" cy="1228725"/>
            <wp:effectExtent l="19050" t="19050" r="20955" b="9525"/>
            <wp:docPr id="48" name="Picture 48" descr="Long term disability election tile" title="Long term disability ele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9053" cy="1258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415A1">
        <w:t xml:space="preserve"> </w:t>
      </w:r>
    </w:p>
    <w:p w14:paraId="081C97D8" w14:textId="77777777" w:rsidR="002B271D" w:rsidRPr="002B271D" w:rsidRDefault="0084330D" w:rsidP="004901E0">
      <w:pPr>
        <w:pStyle w:val="ListParagraph"/>
        <w:numPr>
          <w:ilvl w:val="0"/>
          <w:numId w:val="9"/>
        </w:numPr>
        <w:ind w:left="360"/>
        <w:rPr>
          <w:b/>
        </w:rPr>
      </w:pPr>
      <w:r>
        <w:t xml:space="preserve">You will see your available plans listed. </w:t>
      </w:r>
      <w:r w:rsidRPr="004964A7">
        <w:rPr>
          <w:b/>
        </w:rPr>
        <w:t>Select</w:t>
      </w:r>
      <w:r>
        <w:t xml:space="preserve"> or </w:t>
      </w:r>
      <w:r w:rsidRPr="004964A7">
        <w:rPr>
          <w:b/>
        </w:rPr>
        <w:t>Waive</w:t>
      </w:r>
      <w:r>
        <w:t xml:space="preserve"> as needed</w:t>
      </w:r>
    </w:p>
    <w:p w14:paraId="7A95E52D" w14:textId="77777777" w:rsidR="00610C8B" w:rsidRDefault="00610C8B" w:rsidP="00E26884">
      <w:pPr>
        <w:ind w:left="360"/>
        <w:sectPr w:rsidR="00610C8B" w:rsidSect="008D3DDF">
          <w:type w:val="continuous"/>
          <w:pgSz w:w="12240" w:h="15840"/>
          <w:pgMar w:top="1440" w:right="1080" w:bottom="1440" w:left="1080" w:header="720" w:footer="432" w:gutter="0"/>
          <w:cols w:num="2" w:sep="1" w:space="720"/>
          <w:docGrid w:linePitch="360"/>
        </w:sectPr>
      </w:pPr>
    </w:p>
    <w:p w14:paraId="7AF98245" w14:textId="0C8807DC" w:rsidR="00570D7F" w:rsidRDefault="00F42CDC" w:rsidP="00570D7F">
      <w:pPr>
        <w:ind w:left="360"/>
      </w:pPr>
      <w:r>
        <w:rPr>
          <w:noProof/>
        </w:rPr>
        <w:drawing>
          <wp:inline distT="0" distB="0" distL="0" distR="0" wp14:anchorId="37E046C2" wp14:editId="722A76CA">
            <wp:extent cx="2377440" cy="983829"/>
            <wp:effectExtent l="19050" t="19050" r="22860" b="26035"/>
            <wp:docPr id="55" name="Picture 55" descr="Long term disability plans available page" title="Long term disability plans availab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16740"/>
                    <a:stretch/>
                  </pic:blipFill>
                  <pic:spPr bwMode="auto">
                    <a:xfrm>
                      <a:off x="0" y="0"/>
                      <a:ext cx="2447817" cy="10129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84464" w14:textId="77777777" w:rsidR="002B271D" w:rsidRDefault="002B271D" w:rsidP="004901E0">
      <w:pPr>
        <w:pStyle w:val="ListParagraph"/>
        <w:numPr>
          <w:ilvl w:val="0"/>
          <w:numId w:val="9"/>
        </w:numPr>
        <w:ind w:left="360"/>
      </w:pPr>
      <w:r w:rsidRPr="002B271D">
        <w:t>Click</w:t>
      </w:r>
      <w:r>
        <w:t xml:space="preserve"> </w:t>
      </w:r>
      <w:r w:rsidRPr="003A5341">
        <w:rPr>
          <w:b/>
        </w:rPr>
        <w:t>Confirm and Continue</w:t>
      </w:r>
    </w:p>
    <w:p w14:paraId="371BB49D" w14:textId="44250B61" w:rsidR="00741E3F" w:rsidRPr="00570D7F" w:rsidRDefault="000C0607" w:rsidP="004901E0">
      <w:pPr>
        <w:pStyle w:val="ListParagraph"/>
        <w:numPr>
          <w:ilvl w:val="0"/>
          <w:numId w:val="9"/>
        </w:numPr>
        <w:ind w:left="360"/>
        <w:rPr>
          <w:b/>
        </w:rPr>
      </w:pPr>
      <w:r>
        <w:t>R</w:t>
      </w:r>
      <w:r w:rsidR="00741E3F">
        <w:t>eview your coverage details</w:t>
      </w:r>
    </w:p>
    <w:p w14:paraId="5C3262C0" w14:textId="1C50D317" w:rsidR="00570D7F" w:rsidRPr="00E34A50" w:rsidRDefault="00570D7F" w:rsidP="00570D7F">
      <w:pPr>
        <w:pStyle w:val="ListParagraph"/>
        <w:numPr>
          <w:ilvl w:val="0"/>
          <w:numId w:val="0"/>
        </w:numPr>
        <w:ind w:left="360"/>
        <w:rPr>
          <w:b/>
        </w:rPr>
      </w:pPr>
      <w:r>
        <w:rPr>
          <w:noProof/>
        </w:rPr>
        <w:drawing>
          <wp:inline distT="0" distB="0" distL="0" distR="0" wp14:anchorId="63BEE6E8" wp14:editId="2DEA5E54">
            <wp:extent cx="2392070" cy="609670"/>
            <wp:effectExtent l="19050" t="19050" r="27305" b="19050"/>
            <wp:docPr id="56" name="Picture 56" descr="Long term disability coverage field" title="Long term disability coverag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25727"/>
                    <a:stretch/>
                  </pic:blipFill>
                  <pic:spPr bwMode="auto">
                    <a:xfrm>
                      <a:off x="0" y="0"/>
                      <a:ext cx="2464385" cy="6281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8F124" w14:textId="01239391" w:rsidR="00741E3F" w:rsidRPr="00F04D46" w:rsidRDefault="00741E3F" w:rsidP="004901E0">
      <w:pPr>
        <w:pStyle w:val="ListParagraph"/>
        <w:numPr>
          <w:ilvl w:val="0"/>
          <w:numId w:val="9"/>
        </w:numPr>
        <w:ind w:left="360"/>
      </w:pPr>
      <w:r w:rsidRPr="00F04D46">
        <w:t xml:space="preserve">Click </w:t>
      </w:r>
      <w:r w:rsidRPr="00570D7F">
        <w:rPr>
          <w:b/>
        </w:rPr>
        <w:t>Save</w:t>
      </w:r>
      <w:r w:rsidRPr="00F04D46">
        <w:t xml:space="preserve"> to return to the Annual Enrollment </w:t>
      </w:r>
      <w:r w:rsidR="005F44AF">
        <w:t xml:space="preserve">Summary </w:t>
      </w:r>
      <w:r w:rsidRPr="00F04D46">
        <w:t>page</w:t>
      </w:r>
    </w:p>
    <w:p w14:paraId="45D1DE1A" w14:textId="477BD73F" w:rsidR="00741E3F" w:rsidRDefault="00B31C28" w:rsidP="00B31C28">
      <w:pPr>
        <w:pStyle w:val="Heading4"/>
      </w:pPr>
      <w:r>
        <w:t>Finished Making Your Elections?</w:t>
      </w:r>
    </w:p>
    <w:p w14:paraId="74FD6E1D" w14:textId="4B572C7E" w:rsidR="00B31C28" w:rsidRPr="00B31C28" w:rsidRDefault="00B31C28" w:rsidP="00B31C28">
      <w:r w:rsidRPr="004964A7">
        <w:t xml:space="preserve">If you are finished making your elections, it is time to </w:t>
      </w:r>
      <w:r w:rsidR="00B56B9F">
        <w:t xml:space="preserve">finalize </w:t>
      </w:r>
      <w:r w:rsidRPr="004964A7">
        <w:t>your Open Enrollment</w:t>
      </w:r>
    </w:p>
    <w:p w14:paraId="0CB5603D" w14:textId="78BF408F" w:rsidR="00B56B9F" w:rsidRDefault="003A5341" w:rsidP="004901E0">
      <w:pPr>
        <w:pStyle w:val="ListParagraph"/>
        <w:numPr>
          <w:ilvl w:val="0"/>
          <w:numId w:val="10"/>
        </w:numPr>
        <w:ind w:left="360"/>
      </w:pPr>
      <w:r>
        <w:t xml:space="preserve">Click </w:t>
      </w:r>
      <w:r w:rsidR="00487A07" w:rsidRPr="00B31C28">
        <w:rPr>
          <w:b/>
        </w:rPr>
        <w:t xml:space="preserve">Review and Sign </w:t>
      </w:r>
      <w:r w:rsidR="00487A07" w:rsidRPr="00487A07">
        <w:t xml:space="preserve">on </w:t>
      </w:r>
      <w:r w:rsidR="00487A07" w:rsidRPr="00F04D46">
        <w:t xml:space="preserve">the </w:t>
      </w:r>
      <w:r w:rsidR="00487A07" w:rsidRPr="003A5341">
        <w:t>Annual Enrollment</w:t>
      </w:r>
      <w:r w:rsidR="005F44AF" w:rsidRPr="003A5341">
        <w:t xml:space="preserve"> Summary</w:t>
      </w:r>
      <w:r w:rsidR="00487A07" w:rsidRPr="003A5341">
        <w:t xml:space="preserve"> </w:t>
      </w:r>
      <w:r w:rsidR="00487A07" w:rsidRPr="00F04D46">
        <w:t>page</w:t>
      </w:r>
      <w:r w:rsidR="00BA1CE3">
        <w:t xml:space="preserve"> and review your changes to confirm that they are correct</w:t>
      </w:r>
    </w:p>
    <w:p w14:paraId="2E932CE4" w14:textId="42344328" w:rsidR="00BA1CE3" w:rsidRDefault="00BA1CE3" w:rsidP="00E26884">
      <w:pPr>
        <w:ind w:left="360"/>
      </w:pPr>
      <w:r w:rsidRPr="00E26884">
        <w:rPr>
          <w:b/>
          <w:u w:val="single"/>
        </w:rPr>
        <w:t>Note</w:t>
      </w:r>
      <w:r w:rsidRPr="00E26884">
        <w:rPr>
          <w:b/>
        </w:rPr>
        <w:t>:</w:t>
      </w:r>
      <w:r>
        <w:t xml:space="preserve"> If you need to make changes click on </w:t>
      </w:r>
      <w:proofErr w:type="gramStart"/>
      <w:r w:rsidRPr="00E26884">
        <w:rPr>
          <w:b/>
        </w:rPr>
        <w:t>Cancel</w:t>
      </w:r>
      <w:proofErr w:type="gramEnd"/>
      <w:r>
        <w:t xml:space="preserve"> to return to the </w:t>
      </w:r>
      <w:r w:rsidRPr="00610C8B">
        <w:t xml:space="preserve">Annual Enrollment Summary </w:t>
      </w:r>
      <w:r>
        <w:t>page</w:t>
      </w:r>
    </w:p>
    <w:p w14:paraId="358B845A" w14:textId="47FE40BA" w:rsidR="00A14B0C" w:rsidRDefault="00B56B9F" w:rsidP="004901E0">
      <w:pPr>
        <w:pStyle w:val="ListParagraph"/>
        <w:numPr>
          <w:ilvl w:val="0"/>
          <w:numId w:val="10"/>
        </w:numPr>
        <w:ind w:left="360"/>
      </w:pPr>
      <w:r>
        <w:t xml:space="preserve">Check the </w:t>
      </w:r>
      <w:r w:rsidRPr="00BA1CE3">
        <w:rPr>
          <w:b/>
        </w:rPr>
        <w:t>I Accept</w:t>
      </w:r>
      <w:r>
        <w:t xml:space="preserve"> checkbox</w:t>
      </w:r>
    </w:p>
    <w:p w14:paraId="75068A35" w14:textId="77777777" w:rsidR="006402E5" w:rsidRDefault="00570D7F" w:rsidP="006402E5">
      <w:pPr>
        <w:ind w:left="360"/>
      </w:pPr>
      <w:r>
        <w:rPr>
          <w:noProof/>
        </w:rPr>
        <w:drawing>
          <wp:inline distT="0" distB="0" distL="0" distR="0" wp14:anchorId="47F4097A" wp14:editId="5A6C70FA">
            <wp:extent cx="2216505" cy="2618519"/>
            <wp:effectExtent l="19050" t="19050" r="12700" b="10795"/>
            <wp:docPr id="53" name="Picture 53" descr="Electronic signature with the I accept checkbox" title="Electronic signature with the I accept che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81884" cy="269575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B51E92" w14:textId="5B7863BF" w:rsidR="00B31C28" w:rsidRDefault="006402E5" w:rsidP="004901E0">
      <w:pPr>
        <w:pStyle w:val="ListParagraph"/>
        <w:numPr>
          <w:ilvl w:val="0"/>
          <w:numId w:val="10"/>
        </w:numPr>
        <w:ind w:left="360"/>
      </w:pPr>
      <w:r>
        <w:br w:type="column"/>
      </w:r>
      <w:r w:rsidR="003A5341">
        <w:t xml:space="preserve">Click </w:t>
      </w:r>
      <w:r w:rsidR="00570D7F" w:rsidRPr="003A5341">
        <w:rPr>
          <w:b/>
        </w:rPr>
        <w:t>Submit</w:t>
      </w:r>
    </w:p>
    <w:p w14:paraId="490AE4DE" w14:textId="3ED8AEC2" w:rsidR="00487A07" w:rsidRDefault="00487A07" w:rsidP="00E26884">
      <w:pPr>
        <w:ind w:left="360"/>
      </w:pPr>
      <w:r>
        <w:rPr>
          <w:noProof/>
        </w:rPr>
        <w:drawing>
          <wp:inline distT="0" distB="0" distL="0" distR="0" wp14:anchorId="2BE994F9" wp14:editId="1EF9AD2F">
            <wp:extent cx="3091564" cy="1409700"/>
            <wp:effectExtent l="19050" t="19050" r="13970" b="19050"/>
            <wp:docPr id="14" name="Picture 14" descr="Submitted page with the View Benefits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09564" cy="141790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FBEAE0" w14:textId="2E16C56D" w:rsidR="00683718" w:rsidRPr="00683718" w:rsidRDefault="00B31C28" w:rsidP="004901E0">
      <w:pPr>
        <w:pStyle w:val="ListParagraph"/>
        <w:numPr>
          <w:ilvl w:val="0"/>
          <w:numId w:val="10"/>
        </w:numPr>
        <w:ind w:left="360"/>
        <w:rPr>
          <w:b/>
        </w:rPr>
      </w:pPr>
      <w:r>
        <w:t xml:space="preserve">From the </w:t>
      </w:r>
      <w:r w:rsidRPr="00F04D46">
        <w:rPr>
          <w:b/>
        </w:rPr>
        <w:t>Submitted</w:t>
      </w:r>
      <w:r w:rsidRPr="00F04D46">
        <w:t xml:space="preserve"> page</w:t>
      </w:r>
      <w:r>
        <w:t xml:space="preserve">, you have the option to view your benefits statement by clicking the </w:t>
      </w:r>
      <w:r w:rsidR="00B56B9F" w:rsidRPr="00B56B9F">
        <w:rPr>
          <w:b/>
        </w:rPr>
        <w:t>View 2020 Benefits Statement</w:t>
      </w:r>
      <w:r w:rsidR="00B56B9F">
        <w:t xml:space="preserve"> button</w:t>
      </w:r>
    </w:p>
    <w:p w14:paraId="41FAE2C1" w14:textId="549631A8" w:rsidR="00487A07" w:rsidRPr="00B31C28" w:rsidRDefault="00487A07" w:rsidP="004901E0">
      <w:pPr>
        <w:pStyle w:val="ListParagraph"/>
        <w:numPr>
          <w:ilvl w:val="0"/>
          <w:numId w:val="10"/>
        </w:numPr>
        <w:ind w:left="360"/>
        <w:rPr>
          <w:b/>
        </w:rPr>
      </w:pPr>
      <w:r>
        <w:t xml:space="preserve">Click </w:t>
      </w:r>
      <w:r w:rsidRPr="00B31C28">
        <w:rPr>
          <w:b/>
        </w:rPr>
        <w:t>Print</w:t>
      </w:r>
      <w:r>
        <w:t xml:space="preserve"> if you would like to print the information or click </w:t>
      </w:r>
      <w:r w:rsidRPr="00B31C28">
        <w:rPr>
          <w:b/>
        </w:rPr>
        <w:t>Done</w:t>
      </w:r>
    </w:p>
    <w:p w14:paraId="3A914B2E" w14:textId="77777777" w:rsidR="008D3DDF" w:rsidRDefault="00487A07">
      <w:pPr>
        <w:sectPr w:rsidR="008D3DDF" w:rsidSect="00570D7F">
          <w:type w:val="continuous"/>
          <w:pgSz w:w="12240" w:h="15840"/>
          <w:pgMar w:top="1440" w:right="1080" w:bottom="1440" w:left="1080" w:header="720" w:footer="432" w:gutter="0"/>
          <w:cols w:num="2" w:sep="1" w:space="720"/>
          <w:docGrid w:linePitch="360"/>
        </w:sectPr>
      </w:pPr>
      <w:r w:rsidRPr="00487A07">
        <w:t>This completes the</w:t>
      </w:r>
      <w:r>
        <w:rPr>
          <w:b/>
        </w:rPr>
        <w:t xml:space="preserve"> Open Enrollment Change </w:t>
      </w:r>
      <w:r w:rsidRPr="00487A07">
        <w:t>business process</w:t>
      </w:r>
    </w:p>
    <w:p w14:paraId="04CAAEAE" w14:textId="7D3ADB6A" w:rsidR="001C3BCD" w:rsidRDefault="001C3BCD" w:rsidP="00570D7F"/>
    <w:sectPr w:rsidR="001C3BCD" w:rsidSect="00570D7F">
      <w:type w:val="continuous"/>
      <w:pgSz w:w="12240" w:h="15840"/>
      <w:pgMar w:top="1440" w:right="1080" w:bottom="1440" w:left="1080" w:header="720" w:footer="432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02796" w14:textId="77777777" w:rsidR="00FF4CD9" w:rsidRDefault="00FF4CD9" w:rsidP="00571B78">
      <w:pPr>
        <w:spacing w:after="0" w:line="240" w:lineRule="auto"/>
      </w:pPr>
      <w:r>
        <w:separator/>
      </w:r>
    </w:p>
  </w:endnote>
  <w:endnote w:type="continuationSeparator" w:id="0">
    <w:p w14:paraId="648DE862" w14:textId="77777777" w:rsidR="00FF4CD9" w:rsidRDefault="00FF4CD9" w:rsidP="0057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lanOT-Book">
    <w:altName w:val="Cambria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9828351"/>
      <w:docPartObj>
        <w:docPartGallery w:val="Page Numbers (Bottom of Page)"/>
        <w:docPartUnique/>
      </w:docPartObj>
    </w:sdtPr>
    <w:sdtEndPr/>
    <w:sdtContent>
      <w:sdt>
        <w:sdtPr>
          <w:id w:val="-1575349347"/>
          <w:docPartObj>
            <w:docPartGallery w:val="Page Numbers (Top of Page)"/>
            <w:docPartUnique/>
          </w:docPartObj>
        </w:sdtPr>
        <w:sdtEndPr/>
        <w:sdtContent>
          <w:p w14:paraId="4E06B6CA" w14:textId="5F024BFB" w:rsidR="002B271D" w:rsidRDefault="002B271D" w:rsidP="002C1A33">
            <w:pPr>
              <w:pStyle w:val="Footer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7A668AE" wp14:editId="360AB28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-271145</wp:posOffset>
                  </wp:positionV>
                  <wp:extent cx="1910385" cy="639649"/>
                  <wp:effectExtent l="0" t="0" r="0" b="8255"/>
                  <wp:wrapNone/>
                  <wp:docPr id="41" name="Picture 41" descr="null" title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null" title="null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85" cy="63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311B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311B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29F3A99" w14:textId="77777777" w:rsidR="002B271D" w:rsidRDefault="002B27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0BC96" w14:textId="77777777" w:rsidR="00FF4CD9" w:rsidRDefault="00FF4CD9" w:rsidP="00571B78">
      <w:pPr>
        <w:spacing w:after="0" w:line="240" w:lineRule="auto"/>
      </w:pPr>
      <w:r>
        <w:separator/>
      </w:r>
    </w:p>
  </w:footnote>
  <w:footnote w:type="continuationSeparator" w:id="0">
    <w:p w14:paraId="4F1C42C8" w14:textId="77777777" w:rsidR="00FF4CD9" w:rsidRDefault="00FF4CD9" w:rsidP="0057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7D707" w14:textId="38AD1500" w:rsidR="002B271D" w:rsidRPr="00571B78" w:rsidRDefault="002B271D">
    <w:pPr>
      <w:pStyle w:val="Header"/>
      <w:rPr>
        <w:rFonts w:cs="Arial"/>
        <w:i/>
      </w:rPr>
    </w:pPr>
    <w:r w:rsidRPr="00571B78">
      <w:rPr>
        <w:rFonts w:cs="Arial"/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ACDE7D" wp14:editId="67E03135">
              <wp:simplePos x="0" y="0"/>
              <wp:positionH relativeFrom="margin">
                <wp:align>left</wp:align>
              </wp:positionH>
              <wp:positionV relativeFrom="paragraph">
                <wp:posOffset>352425</wp:posOffset>
              </wp:positionV>
              <wp:extent cx="6315075" cy="0"/>
              <wp:effectExtent l="0" t="0" r="28575" b="19050"/>
              <wp:wrapNone/>
              <wp:docPr id="28" name="Straight Connector 28" descr="null" title="nul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15075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E46C0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5566F8" id="Straight Connector 28" o:spid="_x0000_s1026" alt="Title: null - Description: null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7.75pt" to="497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617QEAACoEAAAOAAAAZHJzL2Uyb0RvYy54bWysU9uO0zAQfUfiHyy/0yRlW1DUdIW6LC8I&#10;ql34ANcZJ5Z8k+1t0r9n7KTZFSAkEC9O5nZmzvF4dztqRc7gg7SmodWqpAQMt600XUO/f7t/856S&#10;EJlpmbIGGnqBQG/3r1/tBlfD2vZWteAJgphQD66hfYyuLorAe9AsrKwDg0FhvWYRTd8VrWcDomtV&#10;rMtyWwzWt85bDiGg924K0n3GFwJ4/CpEgEhUQ3G2mE+fz1M6i/2O1Z1nrpd8HoP9wxSaSYNNF6g7&#10;Fhl58vIXKC25t8GKuOJWF1YIySFzQDZV+RObx545yFxQnOAWmcL/g+VfzkdPZNvQNd6UYRrv6DF6&#10;Jrs+koM1BhW0nqRgC4GjcuZJKRRSRoWp2UANBxdqhDqYo5+t4I4+CTIKr9MXqZIx635ZdIcxEo7O&#10;7dtqU77bUMKvseK50PkQP4HVJP00VEmTJGE1O38OEZth6jUluZUhA5LZ3JRlTgtWyfZeKpWCwXen&#10;g/LkzHAdPt5sD+WHtAEI8SINLWXQmThNLPJfvCiYGjyAQMVw7mrqkHYVFljGOZhYzbjKYHYqEzjC&#10;UjiP9qfCOT+VQt7jvyleKnJna+JSrKWx/ndjx/E6spjyrwpMvJMEJ9te8v1maXAhs3Lz40kb/9LO&#10;5c9PfP8DAAD//wMAUEsDBBQABgAIAAAAIQCJZ/S+3gAAAAYBAAAPAAAAZHJzL2Rvd25yZXYueG1s&#10;TI/NTsMwEITvSLyDtZW4UadAEA1xKoSgUrkUAge4OfHmh8brNHbb8PZd1APcdnZWM9+mi9F2Yo+D&#10;bx0pmE0jEEilMy3VCj7eny/vQPigyejOESr4QQ+L7Pws1YlxB3rDfR5qwSHkE62gCaFPpPRlg1b7&#10;qeuR2KvcYHVgOdTSDPrA4baTV1F0K61uiRsa3eNjg+Um31kF6ygvXjbVdrm9/i7r169V9bl8Wit1&#10;MRkf7kEEHMPfMfziMzpkzFS4HRkvOgX8SFAQxzEIdufzGx6K00JmqfyPnx0BAAD//wMAUEsBAi0A&#10;FAAGAAgAAAAhALaDOJL+AAAA4QEAABMAAAAAAAAAAAAAAAAAAAAAAFtDb250ZW50X1R5cGVzXS54&#10;bWxQSwECLQAUAAYACAAAACEAOP0h/9YAAACUAQAACwAAAAAAAAAAAAAAAAAvAQAAX3JlbHMvLnJl&#10;bHNQSwECLQAUAAYACAAAACEAIj6ete0BAAAqBAAADgAAAAAAAAAAAAAAAAAuAgAAZHJzL2Uyb0Rv&#10;Yy54bWxQSwECLQAUAAYACAAAACEAiWf0vt4AAAAGAQAADwAAAAAAAAAAAAAAAABHBAAAZHJzL2Rv&#10;d25yZXYueG1sUEsFBgAAAAAEAAQA8wAAAFIFAAAAAA==&#10;" strokecolor="#e46c0a" strokeweight="2pt">
              <v:stroke joinstyle="miter"/>
              <w10:wrap anchorx="margin"/>
            </v:line>
          </w:pict>
        </mc:Fallback>
      </mc:AlternateContent>
    </w:r>
    <w:r w:rsidRPr="00571B78">
      <w:rPr>
        <w:rFonts w:cs="Arial"/>
        <w:i/>
        <w:noProof/>
      </w:rPr>
      <w:drawing>
        <wp:anchor distT="0" distB="0" distL="114300" distR="114300" simplePos="0" relativeHeight="251660288" behindDoc="0" locked="0" layoutInCell="1" allowOverlap="1" wp14:anchorId="1ECCA941" wp14:editId="2C85E4C7">
          <wp:simplePos x="0" y="0"/>
          <wp:positionH relativeFrom="column">
            <wp:posOffset>4951095</wp:posOffset>
          </wp:positionH>
          <wp:positionV relativeFrom="paragraph">
            <wp:posOffset>-196635</wp:posOffset>
          </wp:positionV>
          <wp:extent cx="1152144" cy="475488"/>
          <wp:effectExtent l="0" t="0" r="0" b="1270"/>
          <wp:wrapNone/>
          <wp:docPr id="39" name="Picture 39" descr="null" title="n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plore Secondary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144" cy="475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115BA">
      <w:rPr>
        <w:rFonts w:cs="Arial"/>
        <w:i/>
      </w:rPr>
      <w:t xml:space="preserve"> </w:t>
    </w:r>
    <w:r>
      <w:rPr>
        <w:rFonts w:cs="Arial"/>
        <w:i/>
      </w:rPr>
      <w:t xml:space="preserve">Last Reviewed / Updated </w:t>
    </w:r>
    <w:r w:rsidR="00E26884">
      <w:rPr>
        <w:rFonts w:cs="Arial"/>
        <w:i/>
      </w:rPr>
      <w:t xml:space="preserve">June </w:t>
    </w:r>
    <w:r w:rsidR="00915959">
      <w:rPr>
        <w:rFonts w:cs="Arial"/>
        <w:i/>
      </w:rPr>
      <w:t>1</w:t>
    </w:r>
    <w:r w:rsidR="00E26884">
      <w:rPr>
        <w:rFonts w:cs="Arial"/>
        <w:i/>
      </w:rPr>
      <w:t>0</w:t>
    </w:r>
    <w:r>
      <w:rPr>
        <w:rFonts w:cs="Arial"/>
        <w:i/>
      </w:rPr>
      <w:t>,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4F6C"/>
    <w:multiLevelType w:val="hybridMultilevel"/>
    <w:tmpl w:val="77A0C002"/>
    <w:lvl w:ilvl="0" w:tplc="986018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56D52"/>
    <w:multiLevelType w:val="hybridMultilevel"/>
    <w:tmpl w:val="65388ABC"/>
    <w:lvl w:ilvl="0" w:tplc="46EEA50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F355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A08CB"/>
    <w:multiLevelType w:val="hybridMultilevel"/>
    <w:tmpl w:val="E822F266"/>
    <w:lvl w:ilvl="0" w:tplc="97F8AF66">
      <w:start w:val="1"/>
      <w:numFmt w:val="bullet"/>
      <w:pStyle w:val="BulletedLis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DE83BDC">
      <w:start w:val="1"/>
      <w:numFmt w:val="bullet"/>
      <w:pStyle w:val="BulletedParagraph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441D39"/>
    <w:multiLevelType w:val="hybridMultilevel"/>
    <w:tmpl w:val="65388ABC"/>
    <w:lvl w:ilvl="0" w:tplc="46EEA50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F355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84CDC"/>
    <w:multiLevelType w:val="hybridMultilevel"/>
    <w:tmpl w:val="4E881980"/>
    <w:lvl w:ilvl="0" w:tplc="A8DED6BE">
      <w:start w:val="1"/>
      <w:numFmt w:val="decimal"/>
      <w:pStyle w:val="ListParagraph"/>
      <w:lvlText w:val="%1."/>
      <w:lvlJc w:val="left"/>
      <w:pPr>
        <w:ind w:left="720" w:hanging="360"/>
      </w:pPr>
      <w:rPr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73BE8"/>
    <w:multiLevelType w:val="hybridMultilevel"/>
    <w:tmpl w:val="C2CCAA56"/>
    <w:lvl w:ilvl="0" w:tplc="885A52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B269A"/>
    <w:multiLevelType w:val="hybridMultilevel"/>
    <w:tmpl w:val="72ACC57A"/>
    <w:lvl w:ilvl="0" w:tplc="794CCB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092740"/>
    <w:multiLevelType w:val="hybridMultilevel"/>
    <w:tmpl w:val="0EA63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C5536"/>
    <w:multiLevelType w:val="hybridMultilevel"/>
    <w:tmpl w:val="65388ABC"/>
    <w:lvl w:ilvl="0" w:tplc="46EEA50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F355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FD65EE"/>
    <w:multiLevelType w:val="hybridMultilevel"/>
    <w:tmpl w:val="A8265CB2"/>
    <w:lvl w:ilvl="0" w:tplc="7D5A6EA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B6667"/>
    <w:multiLevelType w:val="hybridMultilevel"/>
    <w:tmpl w:val="6B1ED358"/>
    <w:lvl w:ilvl="0" w:tplc="600CFF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35297"/>
    <w:multiLevelType w:val="hybridMultilevel"/>
    <w:tmpl w:val="65388ABC"/>
    <w:lvl w:ilvl="0" w:tplc="46EEA50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F355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C74DAA"/>
    <w:multiLevelType w:val="hybridMultilevel"/>
    <w:tmpl w:val="8978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BE15F4"/>
    <w:multiLevelType w:val="hybridMultilevel"/>
    <w:tmpl w:val="9E828126"/>
    <w:lvl w:ilvl="0" w:tplc="FBB62016">
      <w:start w:val="1"/>
      <w:numFmt w:val="decimal"/>
      <w:lvlText w:val="%1."/>
      <w:lvlJc w:val="left"/>
      <w:pPr>
        <w:ind w:left="720" w:hanging="360"/>
      </w:pPr>
      <w:rPr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18303A"/>
    <w:multiLevelType w:val="hybridMultilevel"/>
    <w:tmpl w:val="2A927162"/>
    <w:lvl w:ilvl="0" w:tplc="5216A86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F355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73B66DB"/>
    <w:multiLevelType w:val="hybridMultilevel"/>
    <w:tmpl w:val="3F9E1BE0"/>
    <w:lvl w:ilvl="0" w:tplc="B5D89730">
      <w:start w:val="1"/>
      <w:numFmt w:val="decimal"/>
      <w:lvlText w:val="%1."/>
      <w:lvlJc w:val="left"/>
      <w:pPr>
        <w:ind w:left="270" w:hanging="360"/>
      </w:pPr>
      <w:rPr>
        <w:rFonts w:hint="default"/>
        <w:b/>
        <w:color w:val="1F355E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2"/>
  </w:num>
  <w:num w:numId="2">
    <w:abstractNumId w:val="15"/>
    <w:lvlOverride w:ilvl="0">
      <w:startOverride w:val="1"/>
    </w:lvlOverride>
  </w:num>
  <w:num w:numId="3">
    <w:abstractNumId w:val="14"/>
  </w:num>
  <w:num w:numId="4">
    <w:abstractNumId w:val="4"/>
  </w:num>
  <w:num w:numId="5">
    <w:abstractNumId w:val="13"/>
  </w:num>
  <w:num w:numId="6">
    <w:abstractNumId w:val="10"/>
  </w:num>
  <w:num w:numId="7">
    <w:abstractNumId w:val="0"/>
  </w:num>
  <w:num w:numId="8">
    <w:abstractNumId w:val="6"/>
  </w:num>
  <w:num w:numId="9">
    <w:abstractNumId w:val="9"/>
  </w:num>
  <w:num w:numId="10">
    <w:abstractNumId w:val="5"/>
  </w:num>
  <w:num w:numId="11">
    <w:abstractNumId w:val="7"/>
  </w:num>
  <w:num w:numId="12">
    <w:abstractNumId w:val="1"/>
  </w:num>
  <w:num w:numId="13">
    <w:abstractNumId w:val="11"/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8"/>
  </w:num>
  <w:num w:numId="17">
    <w:abstractNumId w:val="3"/>
  </w:num>
  <w:num w:numId="1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B78"/>
    <w:rsid w:val="0000392B"/>
    <w:rsid w:val="00005484"/>
    <w:rsid w:val="00005B97"/>
    <w:rsid w:val="000060F9"/>
    <w:rsid w:val="00022F96"/>
    <w:rsid w:val="000374E2"/>
    <w:rsid w:val="000421B0"/>
    <w:rsid w:val="00043854"/>
    <w:rsid w:val="000709F0"/>
    <w:rsid w:val="00080DD3"/>
    <w:rsid w:val="0009328C"/>
    <w:rsid w:val="00095147"/>
    <w:rsid w:val="000A4B25"/>
    <w:rsid w:val="000A6DFA"/>
    <w:rsid w:val="000B49A7"/>
    <w:rsid w:val="000C0607"/>
    <w:rsid w:val="000C097D"/>
    <w:rsid w:val="000C5194"/>
    <w:rsid w:val="000D341E"/>
    <w:rsid w:val="000F6EFE"/>
    <w:rsid w:val="00105425"/>
    <w:rsid w:val="0011627A"/>
    <w:rsid w:val="001170F0"/>
    <w:rsid w:val="001252E9"/>
    <w:rsid w:val="0014774D"/>
    <w:rsid w:val="00156CD0"/>
    <w:rsid w:val="00182E0D"/>
    <w:rsid w:val="00184157"/>
    <w:rsid w:val="001868C6"/>
    <w:rsid w:val="001928CD"/>
    <w:rsid w:val="001B1928"/>
    <w:rsid w:val="001B6C74"/>
    <w:rsid w:val="001C3BCD"/>
    <w:rsid w:val="001D3A87"/>
    <w:rsid w:val="001D63D5"/>
    <w:rsid w:val="00207F12"/>
    <w:rsid w:val="002146F3"/>
    <w:rsid w:val="002307CA"/>
    <w:rsid w:val="0023240E"/>
    <w:rsid w:val="002419DD"/>
    <w:rsid w:val="00242BE1"/>
    <w:rsid w:val="0024790A"/>
    <w:rsid w:val="0025135F"/>
    <w:rsid w:val="00261D8A"/>
    <w:rsid w:val="0026421D"/>
    <w:rsid w:val="002653A3"/>
    <w:rsid w:val="00281F5B"/>
    <w:rsid w:val="00297767"/>
    <w:rsid w:val="00297CDF"/>
    <w:rsid w:val="002B2618"/>
    <w:rsid w:val="002B271D"/>
    <w:rsid w:val="002C1A33"/>
    <w:rsid w:val="002D509F"/>
    <w:rsid w:val="002F64B8"/>
    <w:rsid w:val="0030466A"/>
    <w:rsid w:val="00307D1B"/>
    <w:rsid w:val="00335245"/>
    <w:rsid w:val="003363FE"/>
    <w:rsid w:val="00366BFF"/>
    <w:rsid w:val="003714D6"/>
    <w:rsid w:val="00396311"/>
    <w:rsid w:val="003A0394"/>
    <w:rsid w:val="003A5341"/>
    <w:rsid w:val="003D28E5"/>
    <w:rsid w:val="003D32A9"/>
    <w:rsid w:val="003D591A"/>
    <w:rsid w:val="003E2023"/>
    <w:rsid w:val="003E2880"/>
    <w:rsid w:val="00424BB6"/>
    <w:rsid w:val="00425182"/>
    <w:rsid w:val="00425400"/>
    <w:rsid w:val="00436047"/>
    <w:rsid w:val="00437933"/>
    <w:rsid w:val="00443ED8"/>
    <w:rsid w:val="00450AF6"/>
    <w:rsid w:val="00455374"/>
    <w:rsid w:val="0046437C"/>
    <w:rsid w:val="0046628E"/>
    <w:rsid w:val="004878CD"/>
    <w:rsid w:val="00487A07"/>
    <w:rsid w:val="004901E0"/>
    <w:rsid w:val="00492593"/>
    <w:rsid w:val="004939AF"/>
    <w:rsid w:val="004964A7"/>
    <w:rsid w:val="004B6F34"/>
    <w:rsid w:val="004D635E"/>
    <w:rsid w:val="004E59F1"/>
    <w:rsid w:val="004E6091"/>
    <w:rsid w:val="00500843"/>
    <w:rsid w:val="00500F26"/>
    <w:rsid w:val="00502666"/>
    <w:rsid w:val="00513047"/>
    <w:rsid w:val="00521F8E"/>
    <w:rsid w:val="00523E2D"/>
    <w:rsid w:val="00540FDB"/>
    <w:rsid w:val="00544C25"/>
    <w:rsid w:val="005546EA"/>
    <w:rsid w:val="00555B11"/>
    <w:rsid w:val="0056289A"/>
    <w:rsid w:val="00563506"/>
    <w:rsid w:val="00570D7F"/>
    <w:rsid w:val="00571B78"/>
    <w:rsid w:val="00572897"/>
    <w:rsid w:val="005B662B"/>
    <w:rsid w:val="005D3E3B"/>
    <w:rsid w:val="005E6BBA"/>
    <w:rsid w:val="005F44AF"/>
    <w:rsid w:val="0060600B"/>
    <w:rsid w:val="006061EE"/>
    <w:rsid w:val="006063FB"/>
    <w:rsid w:val="00610C8B"/>
    <w:rsid w:val="006123FC"/>
    <w:rsid w:val="00623AD8"/>
    <w:rsid w:val="00626499"/>
    <w:rsid w:val="006402E5"/>
    <w:rsid w:val="0064307C"/>
    <w:rsid w:val="006460B9"/>
    <w:rsid w:val="00647AF7"/>
    <w:rsid w:val="0066385E"/>
    <w:rsid w:val="00663C6D"/>
    <w:rsid w:val="00671191"/>
    <w:rsid w:val="0067634C"/>
    <w:rsid w:val="00683718"/>
    <w:rsid w:val="00685E32"/>
    <w:rsid w:val="00694437"/>
    <w:rsid w:val="006A292F"/>
    <w:rsid w:val="006C1D67"/>
    <w:rsid w:val="006C1DFA"/>
    <w:rsid w:val="006C24E7"/>
    <w:rsid w:val="006C3ADA"/>
    <w:rsid w:val="006D498C"/>
    <w:rsid w:val="006E0C70"/>
    <w:rsid w:val="006E18C4"/>
    <w:rsid w:val="00700A5D"/>
    <w:rsid w:val="00717CEB"/>
    <w:rsid w:val="00723391"/>
    <w:rsid w:val="00734117"/>
    <w:rsid w:val="00734D52"/>
    <w:rsid w:val="00741814"/>
    <w:rsid w:val="00741E3F"/>
    <w:rsid w:val="007450DD"/>
    <w:rsid w:val="007458BF"/>
    <w:rsid w:val="00751C7F"/>
    <w:rsid w:val="00774C8D"/>
    <w:rsid w:val="00786FC1"/>
    <w:rsid w:val="00790912"/>
    <w:rsid w:val="00794075"/>
    <w:rsid w:val="0079480A"/>
    <w:rsid w:val="007B400B"/>
    <w:rsid w:val="007B5E0E"/>
    <w:rsid w:val="007E15BD"/>
    <w:rsid w:val="008167D1"/>
    <w:rsid w:val="00821249"/>
    <w:rsid w:val="008429CA"/>
    <w:rsid w:val="0084330D"/>
    <w:rsid w:val="00847E44"/>
    <w:rsid w:val="008701D3"/>
    <w:rsid w:val="0088027A"/>
    <w:rsid w:val="008A45C1"/>
    <w:rsid w:val="008B22A3"/>
    <w:rsid w:val="008C1A80"/>
    <w:rsid w:val="008C3EEB"/>
    <w:rsid w:val="008C73D2"/>
    <w:rsid w:val="008D3DDF"/>
    <w:rsid w:val="008E6830"/>
    <w:rsid w:val="008F0B2C"/>
    <w:rsid w:val="008F6926"/>
    <w:rsid w:val="00915959"/>
    <w:rsid w:val="009173BE"/>
    <w:rsid w:val="00926FAC"/>
    <w:rsid w:val="00930989"/>
    <w:rsid w:val="00930E4D"/>
    <w:rsid w:val="00947A35"/>
    <w:rsid w:val="00983EF0"/>
    <w:rsid w:val="009870BB"/>
    <w:rsid w:val="00987BC9"/>
    <w:rsid w:val="0099152F"/>
    <w:rsid w:val="0099177B"/>
    <w:rsid w:val="00996185"/>
    <w:rsid w:val="009A5253"/>
    <w:rsid w:val="009B3978"/>
    <w:rsid w:val="009C5AC5"/>
    <w:rsid w:val="009D140F"/>
    <w:rsid w:val="009E76FB"/>
    <w:rsid w:val="009F6D73"/>
    <w:rsid w:val="00A14B0C"/>
    <w:rsid w:val="00A3024C"/>
    <w:rsid w:val="00A55794"/>
    <w:rsid w:val="00A7218E"/>
    <w:rsid w:val="00AA0A5D"/>
    <w:rsid w:val="00AA0C7B"/>
    <w:rsid w:val="00AB21D1"/>
    <w:rsid w:val="00AB6380"/>
    <w:rsid w:val="00AC1831"/>
    <w:rsid w:val="00AC3D04"/>
    <w:rsid w:val="00AE3F1C"/>
    <w:rsid w:val="00B0188B"/>
    <w:rsid w:val="00B127BB"/>
    <w:rsid w:val="00B14DEB"/>
    <w:rsid w:val="00B242B2"/>
    <w:rsid w:val="00B31C28"/>
    <w:rsid w:val="00B325BA"/>
    <w:rsid w:val="00B36187"/>
    <w:rsid w:val="00B401DC"/>
    <w:rsid w:val="00B4775C"/>
    <w:rsid w:val="00B56B9F"/>
    <w:rsid w:val="00B56BFD"/>
    <w:rsid w:val="00B60A6D"/>
    <w:rsid w:val="00B668AC"/>
    <w:rsid w:val="00B72EA7"/>
    <w:rsid w:val="00B84C8A"/>
    <w:rsid w:val="00B9466E"/>
    <w:rsid w:val="00B9781E"/>
    <w:rsid w:val="00BA1CE3"/>
    <w:rsid w:val="00BC1652"/>
    <w:rsid w:val="00BE5668"/>
    <w:rsid w:val="00C0075E"/>
    <w:rsid w:val="00C06475"/>
    <w:rsid w:val="00C115BA"/>
    <w:rsid w:val="00C236AF"/>
    <w:rsid w:val="00C2458F"/>
    <w:rsid w:val="00C25640"/>
    <w:rsid w:val="00C33EA0"/>
    <w:rsid w:val="00C3557E"/>
    <w:rsid w:val="00C415A1"/>
    <w:rsid w:val="00C421B5"/>
    <w:rsid w:val="00C42C6E"/>
    <w:rsid w:val="00C51B75"/>
    <w:rsid w:val="00C6782E"/>
    <w:rsid w:val="00C758C7"/>
    <w:rsid w:val="00C83A22"/>
    <w:rsid w:val="00CA4332"/>
    <w:rsid w:val="00CA4A15"/>
    <w:rsid w:val="00CA547C"/>
    <w:rsid w:val="00CB7ADA"/>
    <w:rsid w:val="00CC311B"/>
    <w:rsid w:val="00CC3670"/>
    <w:rsid w:val="00CE3FBE"/>
    <w:rsid w:val="00CF6B7E"/>
    <w:rsid w:val="00D070F2"/>
    <w:rsid w:val="00D15B31"/>
    <w:rsid w:val="00D17F09"/>
    <w:rsid w:val="00D33C62"/>
    <w:rsid w:val="00D523A5"/>
    <w:rsid w:val="00D61A4C"/>
    <w:rsid w:val="00D65564"/>
    <w:rsid w:val="00D85A63"/>
    <w:rsid w:val="00D8709C"/>
    <w:rsid w:val="00D92914"/>
    <w:rsid w:val="00D93F11"/>
    <w:rsid w:val="00DA46A2"/>
    <w:rsid w:val="00DB6F4C"/>
    <w:rsid w:val="00DD2352"/>
    <w:rsid w:val="00DD5244"/>
    <w:rsid w:val="00DD534A"/>
    <w:rsid w:val="00DE3F5A"/>
    <w:rsid w:val="00DE71E1"/>
    <w:rsid w:val="00E10989"/>
    <w:rsid w:val="00E15106"/>
    <w:rsid w:val="00E26884"/>
    <w:rsid w:val="00E34A50"/>
    <w:rsid w:val="00E4532F"/>
    <w:rsid w:val="00E507B3"/>
    <w:rsid w:val="00E537CA"/>
    <w:rsid w:val="00E64952"/>
    <w:rsid w:val="00E67089"/>
    <w:rsid w:val="00E70727"/>
    <w:rsid w:val="00E86294"/>
    <w:rsid w:val="00EA0DD0"/>
    <w:rsid w:val="00EA129D"/>
    <w:rsid w:val="00EC0FDB"/>
    <w:rsid w:val="00EC169A"/>
    <w:rsid w:val="00EC16CD"/>
    <w:rsid w:val="00EC29D9"/>
    <w:rsid w:val="00EC66C6"/>
    <w:rsid w:val="00EE5C3A"/>
    <w:rsid w:val="00F0341F"/>
    <w:rsid w:val="00F0372F"/>
    <w:rsid w:val="00F04D46"/>
    <w:rsid w:val="00F143D5"/>
    <w:rsid w:val="00F22480"/>
    <w:rsid w:val="00F2585D"/>
    <w:rsid w:val="00F421B7"/>
    <w:rsid w:val="00F42CDC"/>
    <w:rsid w:val="00F44BDC"/>
    <w:rsid w:val="00F70F17"/>
    <w:rsid w:val="00F7744F"/>
    <w:rsid w:val="00F87DA7"/>
    <w:rsid w:val="00FA30C6"/>
    <w:rsid w:val="00FA65D3"/>
    <w:rsid w:val="00FB2E7A"/>
    <w:rsid w:val="00FC3342"/>
    <w:rsid w:val="00FD4DB1"/>
    <w:rsid w:val="00FD7550"/>
    <w:rsid w:val="00FE1082"/>
    <w:rsid w:val="00FF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403CCC"/>
  <w15:docId w15:val="{54A6CB7E-1A0B-4C7E-8FDF-7D3F0F796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4E7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93F11"/>
    <w:pPr>
      <w:keepNext/>
      <w:keepLines/>
      <w:spacing w:before="240" w:after="240"/>
      <w:outlineLvl w:val="0"/>
    </w:pPr>
    <w:rPr>
      <w:rFonts w:eastAsiaTheme="majorEastAsia" w:cstheme="majorBidi"/>
      <w:b/>
      <w:color w:val="003970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93F11"/>
    <w:pPr>
      <w:keepNext/>
      <w:keepLines/>
      <w:spacing w:before="4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86294"/>
    <w:pPr>
      <w:keepNext/>
      <w:keepLines/>
      <w:spacing w:before="240" w:after="120"/>
      <w:outlineLvl w:val="2"/>
    </w:pPr>
    <w:rPr>
      <w:rFonts w:eastAsiaTheme="majorEastAsia" w:cstheme="majorBidi"/>
      <w:b/>
      <w:color w:val="1F355E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25182"/>
    <w:pPr>
      <w:keepNext/>
      <w:keepLines/>
      <w:spacing w:before="40" w:after="120"/>
      <w:outlineLvl w:val="3"/>
    </w:pPr>
    <w:rPr>
      <w:rFonts w:eastAsiaTheme="majorEastAsia" w:cstheme="majorBidi"/>
      <w:b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C24E7"/>
    <w:pPr>
      <w:keepNext/>
      <w:keepLines/>
      <w:spacing w:before="40" w:after="0"/>
      <w:outlineLvl w:val="4"/>
    </w:pPr>
    <w:rPr>
      <w:rFonts w:eastAsiaTheme="majorEastAsia" w:cstheme="majorBidi"/>
      <w:b/>
      <w:i/>
      <w:color w:val="00567D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248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B78"/>
  </w:style>
  <w:style w:type="paragraph" w:styleId="Footer">
    <w:name w:val="footer"/>
    <w:basedOn w:val="Normal"/>
    <w:link w:val="FooterChar"/>
    <w:uiPriority w:val="99"/>
    <w:unhideWhenUsed/>
    <w:rsid w:val="0057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B78"/>
  </w:style>
  <w:style w:type="paragraph" w:styleId="ListParagraph">
    <w:name w:val="List Paragraph"/>
    <w:aliases w:val="Numbered List Paragraph"/>
    <w:basedOn w:val="Normal"/>
    <w:link w:val="ListParagraphChar"/>
    <w:autoRedefine/>
    <w:uiPriority w:val="34"/>
    <w:qFormat/>
    <w:rsid w:val="002419DD"/>
    <w:pPr>
      <w:numPr>
        <w:numId w:val="4"/>
      </w:numPr>
      <w:spacing w:before="120" w:after="12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93F11"/>
    <w:rPr>
      <w:rFonts w:ascii="Arial" w:eastAsiaTheme="majorEastAsia" w:hAnsi="Arial" w:cstheme="majorBidi"/>
      <w:b/>
      <w:color w:val="00397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93F11"/>
    <w:rPr>
      <w:rFonts w:ascii="Arial" w:eastAsiaTheme="majorEastAsia" w:hAnsi="Arial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86294"/>
    <w:rPr>
      <w:rFonts w:ascii="Arial" w:eastAsiaTheme="majorEastAsia" w:hAnsi="Arial" w:cstheme="majorBidi"/>
      <w:b/>
      <w:color w:val="1F355E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25182"/>
    <w:rPr>
      <w:rFonts w:ascii="Arial" w:eastAsiaTheme="majorEastAsia" w:hAnsi="Arial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C24E7"/>
    <w:rPr>
      <w:rFonts w:ascii="Arial" w:eastAsiaTheme="majorEastAsia" w:hAnsi="Arial" w:cstheme="majorBidi"/>
      <w:b/>
      <w:i/>
      <w:color w:val="00567D"/>
    </w:rPr>
  </w:style>
  <w:style w:type="paragraph" w:customStyle="1" w:styleId="BulletedList">
    <w:name w:val="Bulleted List"/>
    <w:basedOn w:val="ListParagraph"/>
    <w:link w:val="BulletedListChar"/>
    <w:qFormat/>
    <w:rsid w:val="00335245"/>
    <w:pPr>
      <w:numPr>
        <w:numId w:val="1"/>
      </w:numPr>
    </w:pPr>
    <w:rPr>
      <w:b/>
    </w:rPr>
  </w:style>
  <w:style w:type="paragraph" w:customStyle="1" w:styleId="BulletedParagraph">
    <w:name w:val="Bulleted Paragraph"/>
    <w:basedOn w:val="BulletedList"/>
    <w:link w:val="BulletedParagraphChar"/>
    <w:autoRedefine/>
    <w:qFormat/>
    <w:rsid w:val="00E26884"/>
    <w:pPr>
      <w:numPr>
        <w:ilvl w:val="1"/>
      </w:numPr>
      <w:tabs>
        <w:tab w:val="left" w:pos="720"/>
      </w:tabs>
      <w:ind w:left="810"/>
    </w:pPr>
    <w:rPr>
      <w:b w:val="0"/>
    </w:rPr>
  </w:style>
  <w:style w:type="character" w:customStyle="1" w:styleId="ListParagraphChar">
    <w:name w:val="List Paragraph Char"/>
    <w:aliases w:val="Numbered List Paragraph Char"/>
    <w:basedOn w:val="DefaultParagraphFont"/>
    <w:link w:val="ListParagraph"/>
    <w:uiPriority w:val="34"/>
    <w:rsid w:val="002419DD"/>
    <w:rPr>
      <w:rFonts w:ascii="Arial" w:hAnsi="Arial"/>
    </w:rPr>
  </w:style>
  <w:style w:type="character" w:customStyle="1" w:styleId="BulletedListChar">
    <w:name w:val="Bulleted List Char"/>
    <w:basedOn w:val="ListParagraphChar"/>
    <w:link w:val="BulletedList"/>
    <w:rsid w:val="00335245"/>
    <w:rPr>
      <w:rFonts w:ascii="Arial" w:hAnsi="Arial"/>
      <w:b/>
    </w:rPr>
  </w:style>
  <w:style w:type="character" w:customStyle="1" w:styleId="BulletedParagraphChar">
    <w:name w:val="Bulleted Paragraph Char"/>
    <w:basedOn w:val="BulletedListChar"/>
    <w:link w:val="BulletedParagraph"/>
    <w:rsid w:val="00E26884"/>
    <w:rPr>
      <w:rFonts w:ascii="Arial" w:hAnsi="Arial"/>
      <w:b w:val="0"/>
    </w:rPr>
  </w:style>
  <w:style w:type="paragraph" w:styleId="BodyText">
    <w:name w:val="Body Text"/>
    <w:basedOn w:val="Normal"/>
    <w:link w:val="BodyTextChar"/>
    <w:autoRedefine/>
    <w:uiPriority w:val="1"/>
    <w:qFormat/>
    <w:rsid w:val="00C236AF"/>
    <w:pPr>
      <w:tabs>
        <w:tab w:val="left" w:pos="360"/>
      </w:tabs>
      <w:spacing w:after="120" w:line="240" w:lineRule="auto"/>
    </w:pPr>
    <w:rPr>
      <w:rFonts w:eastAsia="ClanOT-Book" w:cs="Arial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236AF"/>
    <w:rPr>
      <w:rFonts w:ascii="Arial" w:eastAsia="ClanOT-Book" w:hAnsi="Arial" w:cs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0F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C3342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115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5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5B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EA0"/>
    <w:rPr>
      <w:rFonts w:ascii="Arial" w:hAnsi="Arial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F22480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2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84B65-EA54-4DED-A5FA-A9E6B8737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1633</Words>
  <Characters>9313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TAMUS</Company>
  <LinksUpToDate>false</LinksUpToDate>
  <CharactersWithSpaces>10925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Quiroz, Rene</dc:creator>
  <cp:keywords/>
  <dc:description/>
  <cp:lastModifiedBy>Cynthia Todhunter</cp:lastModifiedBy>
  <cp:revision>2</cp:revision>
  <cp:lastPrinted>2018-07-31T21:22:00Z</cp:lastPrinted>
  <dcterms:created xsi:type="dcterms:W3CDTF">2020-07-03T15:15:00Z</dcterms:created>
  <dcterms:modified xsi:type="dcterms:W3CDTF">2020-07-03T15:15:00Z</dcterms:modified>
</cp:coreProperties>
</file>