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D4" w:rsidRDefault="003F7CD4"/>
    <w:p w:rsidR="00353F09" w:rsidRPr="00353F09" w:rsidRDefault="00FD377B" w:rsidP="00353F09">
      <w:pPr>
        <w:spacing w:after="120"/>
        <w:jc w:val="center"/>
        <w:rPr>
          <w:rFonts w:cstheme="minorHAnsi"/>
          <w:b/>
          <w:sz w:val="32"/>
        </w:rPr>
      </w:pPr>
      <w:r w:rsidRPr="00353F09">
        <w:rPr>
          <w:rFonts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E0459" wp14:editId="2B49ADFD">
                <wp:simplePos x="0" y="0"/>
                <wp:positionH relativeFrom="column">
                  <wp:posOffset>-387350</wp:posOffset>
                </wp:positionH>
                <wp:positionV relativeFrom="paragraph">
                  <wp:posOffset>-55162</wp:posOffset>
                </wp:positionV>
                <wp:extent cx="6670178" cy="0"/>
                <wp:effectExtent l="57150" t="57150" r="5461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178" cy="0"/>
                        </a:xfrm>
                        <a:prstGeom prst="line">
                          <a:avLst/>
                        </a:prstGeom>
                        <a:ln w="82550">
                          <a:solidFill>
                            <a:srgbClr val="003E8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F7AF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5pt,-4.35pt" to="494.7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" strokecolor="#003e80" strokeweight="6.5pt">
                <v:shadow on="t" color="black" opacity="22937f" origin=",.5" offset="0,.63889mm"/>
              </v:line>
            </w:pict>
          </mc:Fallback>
        </mc:AlternateContent>
      </w:r>
      <w:r w:rsidR="00353F09" w:rsidRPr="00353F09">
        <w:rPr>
          <w:rFonts w:cstheme="minorHAnsi"/>
          <w:noProof/>
          <w:sz w:val="28"/>
        </w:rPr>
        <w:t>Instructions for IE Authors</w:t>
      </w:r>
    </w:p>
    <w:p w:rsidR="00353F09" w:rsidRPr="00D43E8B" w:rsidRDefault="00FD377B" w:rsidP="00353F09">
      <w:pPr>
        <w:rPr>
          <w:rFonts w:ascii="Times New Roman" w:hAnsi="Times New Roman"/>
        </w:rPr>
      </w:pPr>
      <w:r w:rsidRPr="00D43E8B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5F0E7" wp14:editId="17616150">
                <wp:simplePos x="0" y="0"/>
                <wp:positionH relativeFrom="column">
                  <wp:posOffset>-312420</wp:posOffset>
                </wp:positionH>
                <wp:positionV relativeFrom="paragraph">
                  <wp:posOffset>58156</wp:posOffset>
                </wp:positionV>
                <wp:extent cx="6590665" cy="0"/>
                <wp:effectExtent l="38100" t="38100" r="5778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D1F9" id="Straight Connector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pt,4.6pt" to="494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" strokecolor="#f79646" strokeweight="2pt">
                <v:stroke dashstyle="dashDot"/>
                <v:shadow on="t" color="black" opacity="24903f" origin=",.5" offset="0,.55556mm"/>
              </v:line>
            </w:pict>
          </mc:Fallback>
        </mc:AlternateContent>
      </w:r>
    </w:p>
    <w:p w:rsidR="00FD377B" w:rsidRDefault="00FD377B" w:rsidP="00FD377B"/>
    <w:p w:rsidR="00FD377B" w:rsidRPr="00274453" w:rsidRDefault="00274453" w:rsidP="00274453">
      <w:pPr>
        <w:jc w:val="center"/>
        <w:rPr>
          <w:i/>
        </w:rPr>
      </w:pPr>
      <w:r>
        <w:rPr>
          <w:i/>
        </w:rPr>
        <w:t>Follow the steps below to complete your annual assessment (IE) report.</w:t>
      </w:r>
    </w:p>
    <w:p w:rsidR="00353F09" w:rsidRDefault="00274453" w:rsidP="00FD377B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FA79129" wp14:editId="1A78B4F4">
                <wp:simplePos x="0" y="0"/>
                <wp:positionH relativeFrom="column">
                  <wp:posOffset>-115570</wp:posOffset>
                </wp:positionH>
                <wp:positionV relativeFrom="paragraph">
                  <wp:posOffset>180340</wp:posOffset>
                </wp:positionV>
                <wp:extent cx="264160" cy="280035"/>
                <wp:effectExtent l="19050" t="19050" r="2159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E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7B" w:rsidRDefault="00FD377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79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pt;margin-top:14.2pt;width:20.8pt;height:22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" strokecolor="#003e80" strokeweight="2.25pt">
                <v:textbox>
                  <w:txbxContent>
                    <w:p w:rsidR="00FD377B" w:rsidRDefault="00FD377B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3F09" w:rsidRDefault="00FD377B" w:rsidP="00FD377B">
      <w:pPr>
        <w:ind w:left="540"/>
      </w:pPr>
      <w:r>
        <w:t xml:space="preserve">Log into the Nuventive Improvement Platform to access the assessment plan for your program or unit. </w:t>
      </w:r>
      <w:r w:rsidRPr="00FD377B">
        <w:t xml:space="preserve">Access Nuventive through </w:t>
      </w:r>
      <w:r w:rsidR="006F7AE6">
        <w:t>the myLEO App</w:t>
      </w:r>
      <w:r w:rsidRPr="00FD377B">
        <w:t xml:space="preserve"> or</w:t>
      </w:r>
      <w:r w:rsidR="00123B6C">
        <w:t xml:space="preserve"> on our website </w:t>
      </w:r>
      <w:r w:rsidR="00B203EE">
        <w:rPr>
          <w:bCs/>
        </w:rPr>
        <w:t>at</w:t>
      </w:r>
      <w:r w:rsidR="00B203EE">
        <w:t xml:space="preserve"> </w:t>
      </w:r>
      <w:hyperlink r:id="rId5" w:anchor="tamuc-section-236117" w:history="1">
        <w:r w:rsidR="00B203EE" w:rsidRPr="00164478">
          <w:rPr>
            <w:rStyle w:val="Hyperlink"/>
          </w:rPr>
          <w:t>Insti</w:t>
        </w:r>
        <w:r w:rsidR="00B203EE" w:rsidRPr="00164478">
          <w:rPr>
            <w:rStyle w:val="Hyperlink"/>
          </w:rPr>
          <w:t>t</w:t>
        </w:r>
        <w:r w:rsidR="00B203EE" w:rsidRPr="00164478">
          <w:rPr>
            <w:rStyle w:val="Hyperlink"/>
          </w:rPr>
          <w:t xml:space="preserve">utional </w:t>
        </w:r>
        <w:r w:rsidR="00B203EE" w:rsidRPr="00164478">
          <w:rPr>
            <w:rStyle w:val="Hyperlink"/>
          </w:rPr>
          <w:t>E</w:t>
        </w:r>
        <w:r w:rsidR="00B203EE" w:rsidRPr="00164478">
          <w:rPr>
            <w:rStyle w:val="Hyperlink"/>
          </w:rPr>
          <w:t>ffectiveness</w:t>
        </w:r>
      </w:hyperlink>
      <w:r w:rsidR="00B203EE">
        <w:rPr>
          <w:rStyle w:val="Hyperlink"/>
        </w:rPr>
        <w:t xml:space="preserve"> </w:t>
      </w:r>
      <w:r w:rsidR="00123B6C">
        <w:t xml:space="preserve">under </w:t>
      </w:r>
      <w:r w:rsidR="00B203EE">
        <w:t>Nuventive</w:t>
      </w:r>
      <w:r w:rsidR="00B203EE">
        <w:sym w:font="Symbol" w:char="F0D4"/>
      </w:r>
      <w:r w:rsidR="00B203EE">
        <w:t xml:space="preserve"> Improvement Platform</w:t>
      </w:r>
      <w:r w:rsidR="00164478">
        <w:t>.</w:t>
      </w:r>
    </w:p>
    <w:p w:rsidR="00353F09" w:rsidRDefault="00FD377B" w:rsidP="00FD377B">
      <w:pPr>
        <w:ind w:left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3C2AD10" wp14:editId="7E761008">
                <wp:simplePos x="0" y="0"/>
                <wp:positionH relativeFrom="margin">
                  <wp:posOffset>-115570</wp:posOffset>
                </wp:positionH>
                <wp:positionV relativeFrom="paragraph">
                  <wp:posOffset>136525</wp:posOffset>
                </wp:positionV>
                <wp:extent cx="264160" cy="280035"/>
                <wp:effectExtent l="19050" t="19050" r="2159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E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7B" w:rsidRDefault="00FD377B" w:rsidP="00FD377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AD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1pt;margin-top:10.75pt;width:20.8pt;height:22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" strokecolor="#003e80" strokeweight="2.25pt">
                <v:textbox>
                  <w:txbxContent>
                    <w:p w:rsidR="00FD377B" w:rsidRDefault="00FD377B" w:rsidP="00FD377B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377B" w:rsidRPr="00FD377B" w:rsidRDefault="00F436B4" w:rsidP="00FD377B">
      <w:pPr>
        <w:tabs>
          <w:tab w:val="num" w:pos="720"/>
        </w:tabs>
        <w:ind w:left="540"/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429260</wp:posOffset>
            </wp:positionV>
            <wp:extent cx="408940" cy="390525"/>
            <wp:effectExtent l="76200" t="76200" r="124460" b="142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390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77B" w:rsidRPr="00FD377B">
        <w:t xml:space="preserve">Enter Results for </w:t>
      </w:r>
      <w:r w:rsidR="00FD377B" w:rsidRPr="00F436B4">
        <w:rPr>
          <w:u w:val="single"/>
        </w:rPr>
        <w:t>each</w:t>
      </w:r>
      <w:r w:rsidR="00FD377B" w:rsidRPr="00FD377B">
        <w:t xml:space="preserve"> Assessment Method</w:t>
      </w:r>
      <w:r>
        <w:t xml:space="preserve"> </w:t>
      </w:r>
      <w:r w:rsidR="00B203EE">
        <w:t>with</w:t>
      </w:r>
      <w:r>
        <w:t>in</w:t>
      </w:r>
      <w:r w:rsidR="00B203EE">
        <w:t xml:space="preserve"> the</w:t>
      </w:r>
      <w:r>
        <w:t xml:space="preserve"> </w:t>
      </w:r>
      <w:r>
        <w:rPr>
          <w:b/>
        </w:rPr>
        <w:t>Plan and Results</w:t>
      </w:r>
      <w:r>
        <w:t xml:space="preserve"> tab by clicking the ellipsis to the far right of</w:t>
      </w:r>
      <w:r w:rsidRPr="007B53D6">
        <w:t xml:space="preserve"> each</w:t>
      </w:r>
      <w:r>
        <w:t xml:space="preserve"> SLO/Goal and selecting </w:t>
      </w:r>
      <w:r>
        <w:rPr>
          <w:i/>
        </w:rPr>
        <w:t>Open</w:t>
      </w:r>
      <w:r>
        <w:t xml:space="preserve">. </w:t>
      </w:r>
      <w:r w:rsidR="0065158F">
        <w:t>Select</w:t>
      </w:r>
      <w:r>
        <w:t xml:space="preserve"> RESULTS card</w:t>
      </w:r>
      <w:r w:rsidR="003A19E6">
        <w:t>, click “Add Results”</w:t>
      </w:r>
      <w:r w:rsidR="00B203EE">
        <w:t xml:space="preserve"> </w:t>
      </w:r>
      <w:r w:rsidR="00B203EE">
        <w:t xml:space="preserve">green </w:t>
      </w:r>
      <w:r w:rsidR="00B203EE">
        <w:t>plus sign</w:t>
      </w:r>
      <w:r w:rsidR="003A19E6">
        <w:t xml:space="preserve"> </w:t>
      </w:r>
      <w:r>
        <w:t xml:space="preserve">and </w:t>
      </w:r>
      <w:r w:rsidR="009C225F">
        <w:t xml:space="preserve">document </w:t>
      </w:r>
      <w:r>
        <w:t xml:space="preserve">Reporting Period, Result, Conclusion and </w:t>
      </w:r>
      <w:r w:rsidR="009C225F">
        <w:t>Action/Use of Results</w:t>
      </w:r>
      <w:r>
        <w:t>. U</w:t>
      </w:r>
      <w:r w:rsidR="00FD377B" w:rsidRPr="00FD377B">
        <w:t>pload any Related Documents</w:t>
      </w:r>
      <w:r w:rsidR="009C225F">
        <w:t>.</w:t>
      </w:r>
      <w:r w:rsidR="00EC1A54">
        <w:t xml:space="preserve"> Be sure to ADD a new result and not edit or overwrite an existing results entry</w:t>
      </w:r>
      <w:r w:rsidR="00F97CF8">
        <w:t xml:space="preserve"> from a previous cycle</w:t>
      </w:r>
      <w:r w:rsidR="00EC1A54">
        <w:t>.</w:t>
      </w:r>
      <w:r w:rsidR="003A19E6">
        <w:t xml:space="preserve"> Select green</w:t>
      </w:r>
      <w:r w:rsidR="003A19E6" w:rsidRPr="003A19E6">
        <w:rPr>
          <w:i/>
        </w:rPr>
        <w:t xml:space="preserve"> Close</w:t>
      </w:r>
      <w:r w:rsidR="003A19E6">
        <w:t xml:space="preserve"> on Plan and Results line </w:t>
      </w:r>
      <w:r w:rsidR="00B203EE">
        <w:t xml:space="preserve">twice </w:t>
      </w:r>
      <w:r w:rsidR="003A19E6">
        <w:t>to return to list of all SLOs/Goals.</w:t>
      </w:r>
    </w:p>
    <w:p w:rsidR="00353F09" w:rsidRDefault="00353F09" w:rsidP="00FD377B">
      <w:pPr>
        <w:ind w:left="540"/>
      </w:pPr>
    </w:p>
    <w:p w:rsidR="00935302" w:rsidRDefault="00274453" w:rsidP="00FD377B">
      <w:pPr>
        <w:ind w:left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251FF37" wp14:editId="691C3E1B">
                <wp:simplePos x="0" y="0"/>
                <wp:positionH relativeFrom="margin">
                  <wp:posOffset>-115570</wp:posOffset>
                </wp:positionH>
                <wp:positionV relativeFrom="paragraph">
                  <wp:posOffset>38100</wp:posOffset>
                </wp:positionV>
                <wp:extent cx="264160" cy="280035"/>
                <wp:effectExtent l="19050" t="19050" r="2159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E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7B" w:rsidRDefault="00FD377B" w:rsidP="00FD377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FF37" id="_x0000_s1028" type="#_x0000_t202" style="position:absolute;left:0;text-align:left;margin-left:-9.1pt;margin-top:3pt;width:20.8pt;height:22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" strokecolor="#003e80" strokeweight="2.25pt">
                <v:textbox>
                  <w:txbxContent>
                    <w:p w:rsidR="00FD377B" w:rsidRDefault="00FD377B" w:rsidP="00FD377B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80D" w:rsidRPr="00FD377B">
        <w:t>Update your Plan information as needed for the upcoming year</w:t>
      </w:r>
      <w:r w:rsidR="003A19E6">
        <w:t xml:space="preserve"> </w:t>
      </w:r>
      <w:r w:rsidR="0065158F">
        <w:t>with</w:t>
      </w:r>
      <w:r w:rsidR="003A19E6">
        <w:t>in</w:t>
      </w:r>
      <w:r w:rsidR="000A080D" w:rsidRPr="00FD377B">
        <w:t xml:space="preserve"> </w:t>
      </w:r>
      <w:r w:rsidR="003A19E6">
        <w:rPr>
          <w:b/>
        </w:rPr>
        <w:t>Plan and Results</w:t>
      </w:r>
      <w:r w:rsidR="003A19E6">
        <w:t xml:space="preserve"> tab by clicking the ellipsis to the far right of </w:t>
      </w:r>
      <w:r w:rsidR="003A19E6" w:rsidRPr="00F436B4">
        <w:rPr>
          <w:u w:val="single"/>
        </w:rPr>
        <w:t>each</w:t>
      </w:r>
      <w:r w:rsidR="003A19E6">
        <w:t xml:space="preserve"> SLO/Goal and selecting </w:t>
      </w:r>
      <w:r w:rsidR="003A19E6">
        <w:rPr>
          <w:i/>
        </w:rPr>
        <w:t>Open</w:t>
      </w:r>
      <w:r w:rsidR="003A19E6">
        <w:t xml:space="preserve">. </w:t>
      </w:r>
    </w:p>
    <w:p w:rsidR="00935302" w:rsidRDefault="0065158F" w:rsidP="00935302">
      <w:pPr>
        <w:pStyle w:val="ListParagraph"/>
        <w:numPr>
          <w:ilvl w:val="0"/>
          <w:numId w:val="8"/>
        </w:numPr>
        <w:ind w:left="900"/>
      </w:pPr>
      <w:r>
        <w:t>Select</w:t>
      </w:r>
      <w:r w:rsidR="00810AE7">
        <w:t xml:space="preserve"> ASSESSMENT METHOD </w:t>
      </w:r>
      <w:r w:rsidR="003A19E6">
        <w:t>card</w:t>
      </w:r>
      <w:r w:rsidR="00756919">
        <w:t xml:space="preserve">, </w:t>
      </w:r>
      <w:r>
        <w:t>cl</w:t>
      </w:r>
      <w:r>
        <w:t>ick the ellipsis to the far right of</w:t>
      </w:r>
      <w:r w:rsidRPr="007B53D6">
        <w:t xml:space="preserve"> </w:t>
      </w:r>
      <w:r w:rsidRPr="00935302">
        <w:rPr>
          <w:u w:val="single"/>
        </w:rPr>
        <w:t>each</w:t>
      </w:r>
      <w:r>
        <w:t xml:space="preserve"> </w:t>
      </w:r>
      <w:r>
        <w:t>Assessment Method</w:t>
      </w:r>
      <w:r>
        <w:t xml:space="preserve"> and select </w:t>
      </w:r>
      <w:r w:rsidRPr="00935302">
        <w:rPr>
          <w:i/>
        </w:rPr>
        <w:t>Open</w:t>
      </w:r>
      <w:r>
        <w:t xml:space="preserve">. </w:t>
      </w:r>
      <w:r w:rsidR="00756919">
        <w:t xml:space="preserve">Update Assessment Method Status, Assessment Type, Assessment Method, </w:t>
      </w:r>
      <w:proofErr w:type="gramStart"/>
      <w:r w:rsidR="00756919">
        <w:t>Standard</w:t>
      </w:r>
      <w:proofErr w:type="gramEnd"/>
      <w:r w:rsidR="00756919">
        <w:t xml:space="preserve"> of Success as appropriate. Please use Notes to record and date these changes</w:t>
      </w:r>
      <w:r>
        <w:t xml:space="preserve"> </w:t>
      </w:r>
      <w:r w:rsidR="00756919">
        <w:t>for historical purposes.</w:t>
      </w:r>
      <w:r w:rsidR="00935302">
        <w:t xml:space="preserve"> </w:t>
      </w:r>
      <w:r w:rsidR="00935302">
        <w:t>Select green</w:t>
      </w:r>
      <w:r w:rsidR="00935302" w:rsidRPr="00935302">
        <w:rPr>
          <w:i/>
        </w:rPr>
        <w:t xml:space="preserve"> Close</w:t>
      </w:r>
      <w:r w:rsidR="00935302">
        <w:t xml:space="preserve"> on Plan and Results line to return to list of all SLOs/Goals.</w:t>
      </w:r>
    </w:p>
    <w:p w:rsidR="009463C1" w:rsidRPr="00FD377B" w:rsidRDefault="00756919" w:rsidP="00935302">
      <w:pPr>
        <w:pStyle w:val="ListParagraph"/>
        <w:numPr>
          <w:ilvl w:val="0"/>
          <w:numId w:val="8"/>
        </w:numPr>
        <w:ind w:left="900"/>
      </w:pPr>
      <w:r>
        <w:t xml:space="preserve">Select </w:t>
      </w:r>
      <w:r>
        <w:t>SLO/GOAL</w:t>
      </w:r>
      <w:r w:rsidR="006046E4">
        <w:t xml:space="preserve"> STATEMENT card.</w:t>
      </w:r>
      <w:r>
        <w:t xml:space="preserve"> </w:t>
      </w:r>
      <w:r w:rsidR="008F0964">
        <w:t xml:space="preserve">If </w:t>
      </w:r>
      <w:r w:rsidR="008F0964">
        <w:t xml:space="preserve">SLO/Goal will carry over, </w:t>
      </w:r>
      <w:r w:rsidR="008F0964">
        <w:t xml:space="preserve">add </w:t>
      </w:r>
      <w:r w:rsidR="008F0964">
        <w:t>the Planned Assessment Cycle dated for the upcoming year.</w:t>
      </w:r>
      <w:r w:rsidR="008F0964">
        <w:t xml:space="preserve"> If not continuing, change Learning Outcome/Goal Status to “Phased Out” and provide Phased </w:t>
      </w:r>
      <w:proofErr w:type="gramStart"/>
      <w:r w:rsidR="008F0964">
        <w:t>Out</w:t>
      </w:r>
      <w:proofErr w:type="gramEnd"/>
      <w:r w:rsidR="008F0964">
        <w:t xml:space="preserve"> Date. </w:t>
      </w:r>
      <w:r>
        <w:t>Select green</w:t>
      </w:r>
      <w:r w:rsidRPr="00935302">
        <w:rPr>
          <w:i/>
        </w:rPr>
        <w:t xml:space="preserve"> Close</w:t>
      </w:r>
      <w:r>
        <w:t xml:space="preserve"> on Plan and Results line to return to list of all SLOs/Goals.</w:t>
      </w:r>
    </w:p>
    <w:p w:rsidR="00FD377B" w:rsidRDefault="00D1492A" w:rsidP="00FD377B">
      <w:pPr>
        <w:ind w:left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7E4F3ECF" wp14:editId="1B56FA57">
                <wp:simplePos x="0" y="0"/>
                <wp:positionH relativeFrom="column">
                  <wp:posOffset>3486150</wp:posOffset>
                </wp:positionH>
                <wp:positionV relativeFrom="paragraph">
                  <wp:posOffset>33655</wp:posOffset>
                </wp:positionV>
                <wp:extent cx="2618740" cy="2171700"/>
                <wp:effectExtent l="19050" t="19050" r="10160" b="19050"/>
                <wp:wrapTight wrapText="bothSides">
                  <wp:wrapPolygon edited="0">
                    <wp:start x="-157" y="-189"/>
                    <wp:lineTo x="-157" y="21600"/>
                    <wp:lineTo x="21527" y="21600"/>
                    <wp:lineTo x="21527" y="-189"/>
                    <wp:lineTo x="-157" y="-189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EB" w:rsidRPr="007E7067" w:rsidRDefault="009F19EB" w:rsidP="00D1492A">
                            <w:pPr>
                              <w:spacing w:after="120"/>
                              <w:ind w:right="-245"/>
                              <w:rPr>
                                <w:i/>
                              </w:rPr>
                            </w:pPr>
                            <w:proofErr w:type="gramStart"/>
                            <w:r w:rsidRPr="007E7067">
                              <w:rPr>
                                <w:i/>
                              </w:rPr>
                              <w:t>Each assessment report will be reviewed by an IE Representative, a Department Head</w:t>
                            </w:r>
                            <w:r w:rsidR="00D1492A">
                              <w:rPr>
                                <w:i/>
                              </w:rPr>
                              <w:t xml:space="preserve">    </w:t>
                            </w:r>
                            <w:r w:rsidRPr="007E7067">
                              <w:rPr>
                                <w:i/>
                              </w:rPr>
                              <w:t>or Direct Supervisor, and a Dean or VP</w:t>
                            </w:r>
                            <w:proofErr w:type="gramEnd"/>
                            <w:r w:rsidRPr="007E7067"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:rsidR="009F19EB" w:rsidRPr="007E7067" w:rsidRDefault="009F19EB" w:rsidP="007E70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right="-240"/>
                              <w:rPr>
                                <w:i/>
                                <w:sz w:val="20"/>
                              </w:rPr>
                            </w:pPr>
                            <w:r w:rsidRPr="007E7067">
                              <w:rPr>
                                <w:i/>
                                <w:sz w:val="20"/>
                              </w:rPr>
                              <w:t xml:space="preserve">You will be contacted by the reviewer requesting the revisions. </w:t>
                            </w:r>
                          </w:p>
                          <w:p w:rsidR="009F19EB" w:rsidRPr="007E7067" w:rsidRDefault="009F19EB" w:rsidP="007E70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right="-240"/>
                              <w:rPr>
                                <w:i/>
                                <w:sz w:val="20"/>
                              </w:rPr>
                            </w:pPr>
                            <w:r w:rsidRPr="007E7067">
                              <w:rPr>
                                <w:i/>
                                <w:sz w:val="20"/>
                              </w:rPr>
                              <w:t xml:space="preserve">Access the Review/Approval form to </w:t>
                            </w:r>
                            <w:r w:rsidR="005932C6" w:rsidRPr="007E7067">
                              <w:rPr>
                                <w:i/>
                                <w:sz w:val="20"/>
                              </w:rPr>
                              <w:t>view the requested revisions</w:t>
                            </w:r>
                            <w:r w:rsidR="007E7067" w:rsidRPr="007E7067">
                              <w:rPr>
                                <w:i/>
                                <w:sz w:val="20"/>
                              </w:rPr>
                              <w:t>. These will be marked as “Revise” on the Assessment Review Rubric and described in the comments section of the form.</w:t>
                            </w:r>
                          </w:p>
                          <w:p w:rsidR="007E7067" w:rsidRPr="007E7067" w:rsidRDefault="007E7067" w:rsidP="007E706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540" w:right="-240"/>
                              <w:rPr>
                                <w:i/>
                                <w:sz w:val="20"/>
                              </w:rPr>
                            </w:pPr>
                            <w:r w:rsidRPr="007E7067">
                              <w:rPr>
                                <w:i/>
                                <w:sz w:val="20"/>
                              </w:rPr>
                              <w:t>Complete the requested revisions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within </w:t>
                            </w:r>
                            <w:r>
                              <w:rPr>
                                <w:i/>
                                <w:sz w:val="20"/>
                              </w:rPr>
                              <w:br/>
                              <w:t>Nuventive</w:t>
                            </w:r>
                            <w:r w:rsidRPr="007E7067">
                              <w:rPr>
                                <w:i/>
                                <w:sz w:val="20"/>
                              </w:rPr>
                              <w:t xml:space="preserve"> and notify the requester.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3ECF" id="_x0000_s1029" type="#_x0000_t202" style="position:absolute;left:0;text-align:left;margin-left:274.5pt;margin-top:2.65pt;width:206.2pt;height:171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" strokeweight="2.25pt">
                <v:stroke dashstyle="3 1"/>
                <v:textbox>
                  <w:txbxContent>
                    <w:p w:rsidR="009F19EB" w:rsidRPr="007E7067" w:rsidRDefault="009F19EB" w:rsidP="00D1492A">
                      <w:pPr>
                        <w:spacing w:after="120"/>
                        <w:ind w:right="-245"/>
                        <w:rPr>
                          <w:i/>
                        </w:rPr>
                      </w:pPr>
                      <w:proofErr w:type="gramStart"/>
                      <w:r w:rsidRPr="007E7067">
                        <w:rPr>
                          <w:i/>
                        </w:rPr>
                        <w:t>Each assessment report will be reviewed by an IE Representative, a Department Head</w:t>
                      </w:r>
                      <w:r w:rsidR="00D1492A">
                        <w:rPr>
                          <w:i/>
                        </w:rPr>
                        <w:t xml:space="preserve">    </w:t>
                      </w:r>
                      <w:r w:rsidRPr="007E7067">
                        <w:rPr>
                          <w:i/>
                        </w:rPr>
                        <w:t>or Direct Supervisor, and a Dean or VP</w:t>
                      </w:r>
                      <w:proofErr w:type="gramEnd"/>
                      <w:r w:rsidRPr="007E7067">
                        <w:rPr>
                          <w:i/>
                        </w:rPr>
                        <w:t xml:space="preserve">. </w:t>
                      </w:r>
                    </w:p>
                    <w:p w:rsidR="009F19EB" w:rsidRPr="007E7067" w:rsidRDefault="009F19EB" w:rsidP="007E70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right="-240"/>
                        <w:rPr>
                          <w:i/>
                          <w:sz w:val="20"/>
                        </w:rPr>
                      </w:pPr>
                      <w:r w:rsidRPr="007E7067">
                        <w:rPr>
                          <w:i/>
                          <w:sz w:val="20"/>
                        </w:rPr>
                        <w:t xml:space="preserve">You will be contacted by the reviewer requesting the revisions. </w:t>
                      </w:r>
                    </w:p>
                    <w:p w:rsidR="009F19EB" w:rsidRPr="007E7067" w:rsidRDefault="009F19EB" w:rsidP="007E70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right="-240"/>
                        <w:rPr>
                          <w:i/>
                          <w:sz w:val="20"/>
                        </w:rPr>
                      </w:pPr>
                      <w:r w:rsidRPr="007E7067">
                        <w:rPr>
                          <w:i/>
                          <w:sz w:val="20"/>
                        </w:rPr>
                        <w:t xml:space="preserve">Access the Review/Approval form to </w:t>
                      </w:r>
                      <w:r w:rsidR="005932C6" w:rsidRPr="007E7067">
                        <w:rPr>
                          <w:i/>
                          <w:sz w:val="20"/>
                        </w:rPr>
                        <w:t>view the requested revisions</w:t>
                      </w:r>
                      <w:r w:rsidR="007E7067" w:rsidRPr="007E7067">
                        <w:rPr>
                          <w:i/>
                          <w:sz w:val="20"/>
                        </w:rPr>
                        <w:t>. These will be marked as “Revise” on the Assessment Review Rubric and described in the comments section of the form.</w:t>
                      </w:r>
                    </w:p>
                    <w:p w:rsidR="007E7067" w:rsidRPr="007E7067" w:rsidRDefault="007E7067" w:rsidP="007E706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540" w:right="-240"/>
                        <w:rPr>
                          <w:i/>
                          <w:sz w:val="20"/>
                        </w:rPr>
                      </w:pPr>
                      <w:r w:rsidRPr="007E7067">
                        <w:rPr>
                          <w:i/>
                          <w:sz w:val="20"/>
                        </w:rPr>
                        <w:t>Complete the requested revisions</w:t>
                      </w:r>
                      <w:r>
                        <w:rPr>
                          <w:i/>
                          <w:sz w:val="20"/>
                        </w:rPr>
                        <w:t xml:space="preserve"> within </w:t>
                      </w:r>
                      <w:r>
                        <w:rPr>
                          <w:i/>
                          <w:sz w:val="20"/>
                        </w:rPr>
                        <w:br/>
                        <w:t>Nuventive</w:t>
                      </w:r>
                      <w:r w:rsidRPr="007E7067">
                        <w:rPr>
                          <w:i/>
                          <w:sz w:val="20"/>
                        </w:rPr>
                        <w:t xml:space="preserve"> and notify the requester.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463C1" w:rsidRDefault="00274453" w:rsidP="00FD377B">
      <w:pPr>
        <w:ind w:left="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C1E076A" wp14:editId="5065F8DA">
                <wp:simplePos x="0" y="0"/>
                <wp:positionH relativeFrom="margin">
                  <wp:posOffset>-115570</wp:posOffset>
                </wp:positionH>
                <wp:positionV relativeFrom="paragraph">
                  <wp:posOffset>40005</wp:posOffset>
                </wp:positionV>
                <wp:extent cx="264160" cy="280035"/>
                <wp:effectExtent l="19050" t="19050" r="2159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E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453" w:rsidRDefault="00274453" w:rsidP="0027445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076A" id="_x0000_s1030" type="#_x0000_t202" style="position:absolute;left:0;text-align:left;margin-left:-9.1pt;margin-top:3.15pt;width:20.8pt;height:22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" strokecolor="#003e80" strokeweight="2.25pt">
                <v:textbox>
                  <w:txbxContent>
                    <w:p w:rsidR="00274453" w:rsidRDefault="00274453" w:rsidP="00274453">
                      <w: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80D" w:rsidRPr="00FD377B">
        <w:t xml:space="preserve">Update </w:t>
      </w:r>
      <w:proofErr w:type="gramStart"/>
      <w:r w:rsidR="000A080D" w:rsidRPr="00FD377B">
        <w:t>your</w:t>
      </w:r>
      <w:proofErr w:type="gramEnd"/>
      <w:r w:rsidR="000A080D" w:rsidRPr="006046E4">
        <w:rPr>
          <w:b/>
        </w:rPr>
        <w:t xml:space="preserve"> Mapping</w:t>
      </w:r>
      <w:r w:rsidR="000A080D" w:rsidRPr="00FD377B">
        <w:t xml:space="preserve"> selections as needed for the upcoming year - Strategic Planning and/or Marketable Skills</w:t>
      </w:r>
      <w:r w:rsidR="00FD377B">
        <w:t xml:space="preserve">. </w:t>
      </w:r>
      <w:r w:rsidR="000A080D" w:rsidRPr="00FD377B">
        <w:t>OR, leave as is if no changes</w:t>
      </w:r>
      <w:r w:rsidR="00FD377B">
        <w:t>.</w:t>
      </w:r>
    </w:p>
    <w:p w:rsidR="00FD377B" w:rsidRDefault="00FD377B" w:rsidP="00FD377B">
      <w:pPr>
        <w:ind w:left="540"/>
      </w:pPr>
    </w:p>
    <w:p w:rsidR="009C225F" w:rsidRDefault="00D1492A" w:rsidP="00FD377B">
      <w:pPr>
        <w:tabs>
          <w:tab w:val="num" w:pos="720"/>
        </w:tabs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26F862" wp14:editId="3813B513">
                <wp:simplePos x="0" y="0"/>
                <wp:positionH relativeFrom="column">
                  <wp:posOffset>2409825</wp:posOffset>
                </wp:positionH>
                <wp:positionV relativeFrom="paragraph">
                  <wp:posOffset>384175</wp:posOffset>
                </wp:positionV>
                <wp:extent cx="839470" cy="45719"/>
                <wp:effectExtent l="0" t="19050" r="36830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3F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89.75pt;margin-top:30.25pt;width:66.1pt;height: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" adj="21012" fillcolor="black [3200]" strokecolor="black [1600]" strokeweight="2pt"/>
            </w:pict>
          </mc:Fallback>
        </mc:AlternateContent>
      </w:r>
      <w:r w:rsidR="00274453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0AF6D50" wp14:editId="561705D4">
                <wp:simplePos x="0" y="0"/>
                <wp:positionH relativeFrom="margin">
                  <wp:posOffset>-115570</wp:posOffset>
                </wp:positionH>
                <wp:positionV relativeFrom="paragraph">
                  <wp:posOffset>104775</wp:posOffset>
                </wp:positionV>
                <wp:extent cx="264160" cy="280035"/>
                <wp:effectExtent l="19050" t="19050" r="21590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E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453" w:rsidRDefault="00274453" w:rsidP="0027445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F6D50" id="_x0000_s1031" type="#_x0000_t202" style="position:absolute;left:0;text-align:left;margin-left:-9.1pt;margin-top:8.25pt;width:20.8pt;height:22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" strokecolor="#003e80" strokeweight="2.25pt">
                <v:textbox>
                  <w:txbxContent>
                    <w:p w:rsidR="00274453" w:rsidRDefault="00274453" w:rsidP="00274453"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25F">
        <w:t xml:space="preserve">Access the </w:t>
      </w:r>
      <w:r w:rsidR="006046E4" w:rsidRPr="006046E4">
        <w:rPr>
          <w:b/>
        </w:rPr>
        <w:t xml:space="preserve">Plan </w:t>
      </w:r>
      <w:r w:rsidR="009C225F" w:rsidRPr="006046E4">
        <w:rPr>
          <w:b/>
        </w:rPr>
        <w:t>Review/Approval</w:t>
      </w:r>
      <w:r w:rsidR="006046E4">
        <w:t xml:space="preserve"> f</w:t>
      </w:r>
      <w:r w:rsidR="000A080D" w:rsidRPr="00FD377B">
        <w:t>orm</w:t>
      </w:r>
      <w:r w:rsidR="006046E4">
        <w:t>s</w:t>
      </w:r>
      <w:r w:rsidR="000A080D" w:rsidRPr="00FD377B">
        <w:t xml:space="preserve"> to view the approval status and feedback for your annual report. </w:t>
      </w:r>
      <w:r w:rsidR="009C225F">
        <w:t xml:space="preserve">Complete revisions as requested. </w:t>
      </w:r>
    </w:p>
    <w:p w:rsidR="009C225F" w:rsidRDefault="009C225F" w:rsidP="00FD377B">
      <w:pPr>
        <w:tabs>
          <w:tab w:val="num" w:pos="720"/>
        </w:tabs>
        <w:ind w:left="540"/>
      </w:pPr>
    </w:p>
    <w:p w:rsidR="009C225F" w:rsidRDefault="009C225F" w:rsidP="00FD377B">
      <w:pPr>
        <w:tabs>
          <w:tab w:val="num" w:pos="720"/>
        </w:tabs>
        <w:ind w:left="540"/>
      </w:pPr>
    </w:p>
    <w:p w:rsidR="00EC1A54" w:rsidRDefault="00EC1A54" w:rsidP="00123B6C">
      <w:pPr>
        <w:tabs>
          <w:tab w:val="num" w:pos="720"/>
        </w:tabs>
        <w:jc w:val="center"/>
        <w:rPr>
          <w:b/>
          <w:color w:val="00386C"/>
        </w:rPr>
      </w:pPr>
      <w:bookmarkStart w:id="0" w:name="_GoBack"/>
      <w:bookmarkEnd w:id="0"/>
    </w:p>
    <w:p w:rsidR="00D1492A" w:rsidRDefault="00D1492A" w:rsidP="00123B6C">
      <w:pPr>
        <w:tabs>
          <w:tab w:val="num" w:pos="720"/>
        </w:tabs>
        <w:jc w:val="center"/>
        <w:rPr>
          <w:b/>
          <w:color w:val="00386C"/>
        </w:rPr>
      </w:pPr>
    </w:p>
    <w:p w:rsidR="00D1492A" w:rsidRDefault="00D1492A" w:rsidP="00123B6C">
      <w:pPr>
        <w:tabs>
          <w:tab w:val="num" w:pos="720"/>
        </w:tabs>
        <w:jc w:val="center"/>
        <w:rPr>
          <w:b/>
          <w:color w:val="00386C"/>
        </w:rPr>
      </w:pPr>
    </w:p>
    <w:p w:rsidR="00D1492A" w:rsidRDefault="00D1492A" w:rsidP="00123B6C">
      <w:pPr>
        <w:tabs>
          <w:tab w:val="num" w:pos="720"/>
        </w:tabs>
        <w:jc w:val="center"/>
        <w:rPr>
          <w:b/>
          <w:color w:val="00386C"/>
        </w:rPr>
      </w:pPr>
    </w:p>
    <w:p w:rsidR="00123B6C" w:rsidRPr="00123B6C" w:rsidRDefault="00D421A4" w:rsidP="00123B6C">
      <w:pPr>
        <w:tabs>
          <w:tab w:val="num" w:pos="720"/>
        </w:tabs>
        <w:jc w:val="center"/>
        <w:rPr>
          <w:b/>
          <w:color w:val="00386C"/>
        </w:rPr>
      </w:pPr>
      <w:r w:rsidRPr="00D421A4">
        <w:rPr>
          <w:b/>
          <w:color w:val="00386C"/>
        </w:rPr>
        <w:t xml:space="preserve">For assistance with using the Nuventive Improvement Platform or with your assessment plan, </w:t>
      </w:r>
      <w:r w:rsidRPr="00D421A4">
        <w:rPr>
          <w:b/>
          <w:color w:val="00386C"/>
        </w:rPr>
        <w:br/>
        <w:t>please visit</w:t>
      </w:r>
      <w:r w:rsidR="00164478">
        <w:rPr>
          <w:b/>
          <w:color w:val="00386C"/>
        </w:rPr>
        <w:t xml:space="preserve"> </w:t>
      </w:r>
      <w:hyperlink r:id="rId7" w:history="1">
        <w:r w:rsidR="00164478" w:rsidRPr="00164478">
          <w:rPr>
            <w:rStyle w:val="Hyperlink"/>
          </w:rPr>
          <w:t>Institutional Effectiveness</w:t>
        </w:r>
      </w:hyperlink>
      <w:r w:rsidR="00164478">
        <w:t xml:space="preserve"> t</w:t>
      </w:r>
      <w:r w:rsidRPr="00D421A4">
        <w:rPr>
          <w:b/>
          <w:color w:val="00386C"/>
        </w:rPr>
        <w:t xml:space="preserve">o access the resources there or contact </w:t>
      </w:r>
      <w:hyperlink r:id="rId8" w:history="1">
        <w:r w:rsidR="00E51DD6" w:rsidRPr="003723E3">
          <w:rPr>
            <w:rStyle w:val="Hyperlink"/>
            <w:b/>
          </w:rPr>
          <w:t>IE@tamuc.edu</w:t>
        </w:r>
      </w:hyperlink>
      <w:r>
        <w:rPr>
          <w:b/>
          <w:color w:val="00386C"/>
        </w:rPr>
        <w:t xml:space="preserve">. </w:t>
      </w:r>
    </w:p>
    <w:sectPr w:rsidR="00123B6C" w:rsidRPr="00123B6C" w:rsidSect="007E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5AC"/>
    <w:multiLevelType w:val="hybridMultilevel"/>
    <w:tmpl w:val="298EB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825"/>
    <w:multiLevelType w:val="hybridMultilevel"/>
    <w:tmpl w:val="4D3EC5E2"/>
    <w:lvl w:ilvl="0" w:tplc="24961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6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0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FA8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A5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80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62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380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21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C4583"/>
    <w:multiLevelType w:val="hybridMultilevel"/>
    <w:tmpl w:val="FF422974"/>
    <w:lvl w:ilvl="0" w:tplc="9912E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0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6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6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1C7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6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E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B6F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A5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BD20CD"/>
    <w:multiLevelType w:val="hybridMultilevel"/>
    <w:tmpl w:val="2FFC3716"/>
    <w:lvl w:ilvl="0" w:tplc="917EF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6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F65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E7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A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C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A1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4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A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F2274A"/>
    <w:multiLevelType w:val="hybridMultilevel"/>
    <w:tmpl w:val="10C6EC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43418D"/>
    <w:multiLevelType w:val="hybridMultilevel"/>
    <w:tmpl w:val="2C74A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53FA"/>
    <w:multiLevelType w:val="hybridMultilevel"/>
    <w:tmpl w:val="D04EDF5E"/>
    <w:lvl w:ilvl="0" w:tplc="D022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E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EEC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8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C5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FE5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00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C23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C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A1E50F9"/>
    <w:multiLevelType w:val="hybridMultilevel"/>
    <w:tmpl w:val="5FDA9B74"/>
    <w:lvl w:ilvl="0" w:tplc="599E5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2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4F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64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A3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E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CF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E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9"/>
    <w:rsid w:val="000A080D"/>
    <w:rsid w:val="000D26EA"/>
    <w:rsid w:val="00123B6C"/>
    <w:rsid w:val="00142E8F"/>
    <w:rsid w:val="00164478"/>
    <w:rsid w:val="001A1D22"/>
    <w:rsid w:val="0026629E"/>
    <w:rsid w:val="00274453"/>
    <w:rsid w:val="002B52BD"/>
    <w:rsid w:val="00353F09"/>
    <w:rsid w:val="003A19E6"/>
    <w:rsid w:val="003F7CD4"/>
    <w:rsid w:val="00465F36"/>
    <w:rsid w:val="0049488C"/>
    <w:rsid w:val="00585618"/>
    <w:rsid w:val="005932C6"/>
    <w:rsid w:val="006046E4"/>
    <w:rsid w:val="0065158F"/>
    <w:rsid w:val="00685817"/>
    <w:rsid w:val="006F7AE6"/>
    <w:rsid w:val="0073475A"/>
    <w:rsid w:val="00756919"/>
    <w:rsid w:val="007A3D71"/>
    <w:rsid w:val="007B53D6"/>
    <w:rsid w:val="007E7067"/>
    <w:rsid w:val="00810AE7"/>
    <w:rsid w:val="00855B61"/>
    <w:rsid w:val="008F0964"/>
    <w:rsid w:val="009312FC"/>
    <w:rsid w:val="00935302"/>
    <w:rsid w:val="009463C1"/>
    <w:rsid w:val="009C225F"/>
    <w:rsid w:val="009F19EB"/>
    <w:rsid w:val="00A07561"/>
    <w:rsid w:val="00A30F66"/>
    <w:rsid w:val="00AC45C1"/>
    <w:rsid w:val="00B203EE"/>
    <w:rsid w:val="00C43FFE"/>
    <w:rsid w:val="00C92D1B"/>
    <w:rsid w:val="00CC75E4"/>
    <w:rsid w:val="00CF43A2"/>
    <w:rsid w:val="00D1492A"/>
    <w:rsid w:val="00D421A4"/>
    <w:rsid w:val="00DC3B02"/>
    <w:rsid w:val="00E51DD6"/>
    <w:rsid w:val="00E77607"/>
    <w:rsid w:val="00E96B2C"/>
    <w:rsid w:val="00E9721C"/>
    <w:rsid w:val="00EB7601"/>
    <w:rsid w:val="00EC1A54"/>
    <w:rsid w:val="00F436B4"/>
    <w:rsid w:val="00F97CF8"/>
    <w:rsid w:val="00FA34AB"/>
    <w:rsid w:val="00FD377B"/>
    <w:rsid w:val="00FF0001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E481"/>
  <w15:chartTrackingRefBased/>
  <w15:docId w15:val="{B1E6A893-6B5F-4F64-9430-774FE1C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7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7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19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19EB"/>
    <w:pPr>
      <w:spacing w:line="259" w:lineRule="auto"/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164478"/>
    <w:rPr>
      <w:color w:val="800080" w:themeColor="followedHyperlink"/>
      <w:u w:val="single"/>
    </w:rPr>
  </w:style>
  <w:style w:type="paragraph" w:customStyle="1" w:styleId="Default">
    <w:name w:val="Default"/>
    <w:rsid w:val="00123B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@tamu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amuc.edu/department-of-institutional-effectiveness-and-research/effective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amuc.edu/department-of-institutional-effectiveness-and-research/effectiven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369</Words>
  <Characters>2075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Cheek</dc:creator>
  <cp:keywords/>
  <dc:description/>
  <cp:lastModifiedBy>Tracy Stewart</cp:lastModifiedBy>
  <cp:revision>6</cp:revision>
  <dcterms:created xsi:type="dcterms:W3CDTF">2024-04-24T15:00:00Z</dcterms:created>
  <dcterms:modified xsi:type="dcterms:W3CDTF">2024-04-25T16:04:00Z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-745055885</vt:i4>
  </property>
  <property fmtid="{D5CDD505-2E9C-101B-9397-08002B2CF9AE}" pid="3" name="_NewReviewCycle">
    <vt:lpwstr/>
  </property>
  <property fmtid="{D5CDD505-2E9C-101B-9397-08002B2CF9AE}" pid="4" name="_EmailSubject">
    <vt:lpwstr>Updates to Office of Institutional Effectiveness Webpage</vt:lpwstr>
  </property>
  <property fmtid="{D5CDD505-2E9C-101B-9397-08002B2CF9AE}" pid="5" name="_AuthorEmail">
    <vt:lpwstr>Tracy.Stewart@tamuc.edu</vt:lpwstr>
  </property>
  <property fmtid="{D5CDD505-2E9C-101B-9397-08002B2CF9AE}" pid="6" name="_AuthorEmailDisplayName">
    <vt:lpwstr>Tracy Stewart</vt:lpwstr>
  </property>
</Properties>
</file>